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autoSpaceDE w:val="0"/>
        <w:autoSpaceDN w:val="0"/>
        <w:adjustRightInd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様式第１０号（第１２条関係）</w:t>
      </w:r>
    </w:p>
    <w:p>
      <w:pPr>
        <w:pStyle w:val="0"/>
        <w:tabs>
          <w:tab w:val="left" w:leader="none" w:pos="3024"/>
        </w:tabs>
        <w:wordWrap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年　　月　　日　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（宛先）吉川市長</w:t>
      </w:r>
    </w:p>
    <w:p>
      <w:pPr>
        <w:pStyle w:val="0"/>
        <w:tabs>
          <w:tab w:val="left" w:leader="none" w:pos="3024"/>
        </w:tabs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事業者所在地（住所）　　　　　　　　　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事業者名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代表者氏名（氏名）　　　　　　　　印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電話番号　　</w:t>
      </w:r>
    </w:p>
    <w:p>
      <w:pPr>
        <w:pStyle w:val="0"/>
        <w:tabs>
          <w:tab w:val="left" w:leader="none" w:pos="3024"/>
        </w:tabs>
        <w:ind w:left="4801" w:leftChars="2053" w:right="-2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</w:rPr>
        <w:t>請求書</w:t>
      </w:r>
    </w:p>
    <w:p>
      <w:pPr>
        <w:pStyle w:val="0"/>
        <w:tabs>
          <w:tab w:val="left" w:leader="none" w:pos="3024"/>
        </w:tabs>
        <w:jc w:val="center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firstLine="234" w:firstLineChars="10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年　月　日付け商第　</w:t>
      </w:r>
      <w:bookmarkStart w:id="0" w:name="_GoBack"/>
      <w:bookmarkEnd w:id="0"/>
      <w:r>
        <w:rPr>
          <w:rFonts w:hint="eastAsia" w:ascii="ＭＳ 明朝" w:hAnsi="ＭＳ 明朝"/>
        </w:rPr>
        <w:t>号で交付額確定のあった</w:t>
      </w: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</w:rPr>
        <w:t>について、</w:t>
      </w: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</w:rPr>
        <w:t>交付要綱第１２条の規定により下記のとおり請求します。</w:t>
      </w:r>
    </w:p>
    <w:p>
      <w:pPr>
        <w:pStyle w:val="0"/>
        <w:tabs>
          <w:tab w:val="left" w:leader="none" w:pos="3024"/>
        </w:tabs>
        <w:ind w:firstLine="931" w:firstLineChars="39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jc w:val="center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記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１　請求額　　</w:t>
      </w:r>
      <w:r>
        <w:rPr>
          <w:rFonts w:hint="eastAsia" w:ascii="ＭＳ 明朝" w:hAnsi="ＭＳ 明朝"/>
          <w:u w:val="single" w:color="auto"/>
        </w:rPr>
        <w:t>金　　　　　　　　　　円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２　振込先</w:t>
      </w:r>
    </w:p>
    <w:tbl>
      <w:tblPr>
        <w:tblStyle w:val="11"/>
        <w:tblW w:w="8952" w:type="dxa"/>
        <w:tblInd w:w="39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Look w:firstRow="1" w:lastRow="0" w:firstColumn="1" w:lastColumn="0" w:noHBand="0" w:noVBand="0" w:val="00A0"/>
      </w:tblPr>
      <w:tblGrid>
        <w:gridCol w:w="2000"/>
        <w:gridCol w:w="1801"/>
        <w:gridCol w:w="1754"/>
        <w:gridCol w:w="1262"/>
        <w:gridCol w:w="2135"/>
      </w:tblGrid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金融機関名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  <w:r>
              <w:rPr>
                <w:rFonts w:hint="eastAsia" w:ascii="ＭＳ 明朝" w:hAnsi="ＭＳ 明朝"/>
                <w:spacing w:val="552"/>
                <w:kern w:val="0"/>
                <w:fitText w:val="1584" w:id="1"/>
              </w:rPr>
              <w:t>銀</w:t>
            </w:r>
            <w:r>
              <w:rPr>
                <w:rFonts w:hint="eastAsia" w:ascii="ＭＳ 明朝" w:hAnsi="ＭＳ 明朝"/>
                <w:kern w:val="0"/>
                <w:fitText w:val="1584" w:id="1"/>
              </w:rPr>
              <w:t>行</w:t>
            </w:r>
          </w:p>
          <w:p>
            <w:pPr>
              <w:pStyle w:val="0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04"/>
                <w:kern w:val="0"/>
                <w:fitText w:val="1584" w:id="2"/>
              </w:rPr>
              <w:t>信用金</w:t>
            </w:r>
            <w:r>
              <w:rPr>
                <w:rFonts w:hint="eastAsia" w:ascii="ＭＳ 明朝" w:hAnsi="ＭＳ 明朝"/>
                <w:spacing w:val="37"/>
                <w:kern w:val="0"/>
                <w:fitText w:val="1584" w:id="2"/>
              </w:rPr>
              <w:t>庫</w:t>
            </w:r>
          </w:p>
          <w:p>
            <w:pPr>
              <w:pStyle w:val="0"/>
              <w:tabs>
                <w:tab w:val="left" w:leader="none" w:pos="3024"/>
              </w:tabs>
              <w:ind w:firstLine="1583" w:firstLineChars="600"/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spacing w:val="14"/>
                <w:kern w:val="0"/>
                <w:fitText w:val="1584" w:id="3"/>
              </w:rPr>
              <w:t>農業協同組</w:t>
            </w:r>
            <w:r>
              <w:rPr>
                <w:rFonts w:hint="eastAsia" w:ascii="ＭＳ 明朝" w:hAnsi="ＭＳ 明朝"/>
                <w:spacing w:val="2"/>
                <w:kern w:val="0"/>
                <w:fitText w:val="1584" w:id="3"/>
              </w:rPr>
              <w:t>合</w:t>
            </w:r>
          </w:p>
        </w:tc>
        <w:tc>
          <w:tcPr>
            <w:tcW w:w="353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本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　支　店</w:t>
            </w:r>
          </w:p>
          <w:p>
            <w:pPr>
              <w:pStyle w:val="0"/>
              <w:widowControl w:val="1"/>
              <w:tabs>
                <w:tab w:val="left" w:leader="none" w:pos="3024"/>
              </w:tabs>
              <w:jc w:val="righ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出張所</w:t>
            </w:r>
          </w:p>
        </w:tc>
      </w:tr>
      <w:tr>
        <w:trPr/>
        <w:tc>
          <w:tcPr>
            <w:tcW w:w="20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預金種別</w:t>
            </w:r>
          </w:p>
        </w:tc>
        <w:tc>
          <w:tcPr>
            <w:tcW w:w="356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普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通　・　当</w:t>
            </w:r>
            <w:r>
              <w:rPr>
                <w:rFonts w:hint="eastAsia" w:ascii="ＭＳ 明朝" w:hAnsi="ＭＳ 明朝"/>
              </w:rPr>
              <w:t xml:space="preserve"> </w:t>
            </w:r>
            <w:r>
              <w:rPr>
                <w:rFonts w:hint="eastAsia" w:ascii="ＭＳ 明朝" w:hAnsi="ＭＳ 明朝"/>
              </w:rPr>
              <w:t>座</w:t>
            </w:r>
          </w:p>
        </w:tc>
        <w:tc>
          <w:tcPr>
            <w:tcW w:w="13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口座番号</w:t>
            </w:r>
          </w:p>
        </w:tc>
        <w:tc>
          <w:tcPr>
            <w:tcW w:w="22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口座名義</w:t>
            </w: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ふりがな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  <w:tr>
        <w:trPr/>
        <w:tc>
          <w:tcPr>
            <w:tcW w:w="20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widowControl w:val="1"/>
              <w:jc w:val="distribute"/>
              <w:rPr>
                <w:rFonts w:hint="default" w:ascii="ＭＳ 明朝" w:hAnsi="ＭＳ 明朝"/>
              </w:rPr>
            </w:pPr>
          </w:p>
        </w:tc>
        <w:tc>
          <w:tcPr>
            <w:tcW w:w="18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jc w:val="distribute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  <w:kern w:val="0"/>
              </w:rPr>
              <w:t>氏名</w:t>
            </w:r>
          </w:p>
        </w:tc>
        <w:tc>
          <w:tcPr>
            <w:tcW w:w="529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tabs>
                <w:tab w:val="left" w:leader="none" w:pos="3024"/>
              </w:tabs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３　添付書類</w:t>
      </w:r>
    </w:p>
    <w:p>
      <w:pPr>
        <w:pStyle w:val="0"/>
        <w:tabs>
          <w:tab w:val="left" w:leader="none" w:pos="3024"/>
        </w:tabs>
        <w:ind w:left="627" w:hanging="627" w:hangingChars="268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　　</w:t>
      </w:r>
      <w:r>
        <w:rPr>
          <w:rFonts w:hint="eastAsia" w:ascii="ＭＳ 明朝" w:hAnsi="ＭＳ 明朝"/>
          <w:color w:val="000000"/>
          <w:kern w:val="0"/>
        </w:rPr>
        <w:t>吉川市創業支援補助金</w:t>
      </w:r>
      <w:r>
        <w:rPr>
          <w:rFonts w:hint="eastAsia" w:ascii="ＭＳ 明朝" w:hAnsi="ＭＳ 明朝"/>
        </w:rPr>
        <w:t>交付額確定通知書の写し</w:t>
      </w:r>
    </w:p>
    <w:p>
      <w:pPr>
        <w:pStyle w:val="0"/>
        <w:rPr>
          <w:rFonts w:hint="default"/>
        </w:rPr>
      </w:pPr>
    </w:p>
    <w:sectPr>
      <w:pgSz w:w="11906" w:h="16838"/>
      <w:pgMar w:top="1134" w:right="1134" w:bottom="1134" w:left="1418" w:header="851" w:footer="992" w:gutter="0"/>
      <w:cols w:space="720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208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Century" w:hAnsi="Century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10</TotalTime>
  <Pages>1</Pages>
  <Words>0</Words>
  <Characters>221</Characters>
  <Application>JUST Note</Application>
  <Lines>63</Lines>
  <Paragraphs>27</Paragraphs>
  <CharactersWithSpaces>282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中井 孝幸</dc:creator>
  <cp:lastModifiedBy>Administrator</cp:lastModifiedBy>
  <cp:lastPrinted>2023-02-27T06:57:00Z</cp:lastPrinted>
  <dcterms:created xsi:type="dcterms:W3CDTF">2019-11-28T01:54:00Z</dcterms:created>
  <dcterms:modified xsi:type="dcterms:W3CDTF">2026-04-23T01:06:02Z</dcterms:modified>
  <cp:revision>7</cp:revision>
</cp:coreProperties>
</file>