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40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様式第５号（第１１条関係）</w:t>
      </w:r>
    </w:p>
    <w:p w:rsidR="003D7977" w:rsidRDefault="003D7977" w:rsidP="00637C44">
      <w:pPr>
        <w:ind w:left="240" w:hangingChars="100" w:hanging="240"/>
        <w:rPr>
          <w:rFonts w:asciiTheme="minorEastAsia" w:hAnsiTheme="minorEastAsia"/>
          <w:sz w:val="24"/>
          <w:szCs w:val="24"/>
        </w:rPr>
      </w:pPr>
    </w:p>
    <w:p w:rsidR="003D7977" w:rsidRDefault="00F0294A"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206AF3">
        <w:rPr>
          <w:rFonts w:asciiTheme="minorEastAsia" w:hAnsiTheme="minorEastAsia" w:hint="eastAsia"/>
          <w:sz w:val="24"/>
          <w:szCs w:val="24"/>
        </w:rPr>
        <w:t xml:space="preserve">　　　年　　　月　　　日</w:t>
      </w:r>
    </w:p>
    <w:p w:rsidR="00206AF3" w:rsidRDefault="00206AF3" w:rsidP="00637C44">
      <w:pPr>
        <w:ind w:left="240" w:hangingChars="100" w:hanging="240"/>
        <w:rPr>
          <w:rFonts w:asciiTheme="minorEastAsia" w:hAnsiTheme="minorEastAsia"/>
          <w:sz w:val="24"/>
          <w:szCs w:val="24"/>
        </w:rPr>
      </w:pPr>
    </w:p>
    <w:p w:rsidR="00206AF3" w:rsidRDefault="00661FAA" w:rsidP="00637C44">
      <w:pPr>
        <w:ind w:left="240" w:hangingChars="100" w:hanging="240"/>
        <w:rPr>
          <w:rFonts w:asciiTheme="minorEastAsia" w:hAnsiTheme="minorEastAsia"/>
          <w:sz w:val="24"/>
          <w:szCs w:val="24"/>
        </w:rPr>
      </w:pPr>
      <w:r>
        <w:rPr>
          <w:rFonts w:asciiTheme="minorEastAsia" w:hAnsiTheme="minorEastAsia" w:hint="eastAsia"/>
          <w:sz w:val="24"/>
          <w:szCs w:val="24"/>
        </w:rPr>
        <w:t>（宛</w:t>
      </w:r>
      <w:r w:rsidR="00206AF3">
        <w:rPr>
          <w:rFonts w:asciiTheme="minorEastAsia" w:hAnsiTheme="minorEastAsia" w:hint="eastAsia"/>
          <w:sz w:val="24"/>
          <w:szCs w:val="24"/>
        </w:rPr>
        <w:t>先）吉川市長</w:t>
      </w:r>
    </w:p>
    <w:p w:rsidR="00206AF3" w:rsidRDefault="00206AF3" w:rsidP="00637C44">
      <w:pPr>
        <w:ind w:left="240" w:hangingChars="100" w:hanging="240"/>
        <w:rPr>
          <w:rFonts w:asciiTheme="minorEastAsia" w:hAnsiTheme="minorEastAsia"/>
          <w:sz w:val="24"/>
          <w:szCs w:val="24"/>
        </w:rPr>
      </w:pPr>
    </w:p>
    <w:p w:rsidR="00206AF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申請者　住　所</w:t>
      </w:r>
    </w:p>
    <w:p w:rsidR="00206AF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氏　名</w:t>
      </w:r>
      <w:r w:rsidR="00291D01">
        <w:rPr>
          <w:rFonts w:asciiTheme="minorEastAsia" w:hAnsiTheme="minorEastAsia" w:hint="eastAsia"/>
          <w:sz w:val="24"/>
          <w:szCs w:val="24"/>
        </w:rPr>
        <w:t xml:space="preserve">　　　　　　　　　　　　　　実印</w:t>
      </w:r>
    </w:p>
    <w:p w:rsidR="00206AF3" w:rsidRDefault="00206AF3" w:rsidP="00637C44">
      <w:pPr>
        <w:ind w:left="240" w:hangingChars="100" w:hanging="240"/>
        <w:rPr>
          <w:rFonts w:asciiTheme="minorEastAsia" w:hAnsiTheme="minorEastAsia"/>
          <w:sz w:val="24"/>
          <w:szCs w:val="24"/>
        </w:rPr>
      </w:pPr>
    </w:p>
    <w:p w:rsidR="00206AF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担当者　住　所</w:t>
      </w:r>
    </w:p>
    <w:p w:rsidR="00206AF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氏　名</w:t>
      </w:r>
    </w:p>
    <w:p w:rsidR="00206AF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電　話</w:t>
      </w:r>
    </w:p>
    <w:p w:rsidR="00206AF3" w:rsidRDefault="00206AF3" w:rsidP="00637C44">
      <w:pPr>
        <w:ind w:left="240" w:hangingChars="100" w:hanging="240"/>
        <w:rPr>
          <w:rFonts w:asciiTheme="minorEastAsia" w:hAnsiTheme="minorEastAsia"/>
          <w:sz w:val="24"/>
          <w:szCs w:val="24"/>
        </w:rPr>
      </w:pPr>
    </w:p>
    <w:p w:rsidR="00206AF3" w:rsidRDefault="00206AF3" w:rsidP="00637C44">
      <w:pPr>
        <w:ind w:left="240" w:hangingChars="100" w:hanging="240"/>
        <w:rPr>
          <w:rFonts w:asciiTheme="minorEastAsia" w:hAnsiTheme="minorEastAsia"/>
          <w:sz w:val="24"/>
          <w:szCs w:val="24"/>
        </w:rPr>
      </w:pPr>
    </w:p>
    <w:p w:rsidR="00206AF3" w:rsidRPr="00206AF3" w:rsidRDefault="00206AF3" w:rsidP="00206AF3">
      <w:pPr>
        <w:ind w:left="240" w:hangingChars="100" w:hanging="240"/>
        <w:jc w:val="center"/>
        <w:rPr>
          <w:rFonts w:asciiTheme="minorEastAsia" w:hAnsiTheme="minorEastAsia"/>
          <w:sz w:val="24"/>
          <w:szCs w:val="24"/>
        </w:rPr>
      </w:pPr>
      <w:r>
        <w:rPr>
          <w:rFonts w:asciiTheme="minorEastAsia" w:hAnsiTheme="minorEastAsia" w:hint="eastAsia"/>
          <w:sz w:val="24"/>
          <w:szCs w:val="24"/>
        </w:rPr>
        <w:t>条例公共物用途廃止申請書</w:t>
      </w:r>
    </w:p>
    <w:p w:rsidR="00206AF3" w:rsidRDefault="00206AF3" w:rsidP="00637C44">
      <w:pPr>
        <w:ind w:left="240" w:hangingChars="100" w:hanging="240"/>
        <w:rPr>
          <w:rFonts w:asciiTheme="minorEastAsia" w:hAnsiTheme="minorEastAsia"/>
          <w:sz w:val="24"/>
          <w:szCs w:val="24"/>
        </w:rPr>
      </w:pPr>
    </w:p>
    <w:p w:rsidR="00206AF3" w:rsidRDefault="00206AF3" w:rsidP="00637C44">
      <w:pPr>
        <w:ind w:left="240" w:hangingChars="100" w:hanging="240"/>
        <w:rPr>
          <w:rFonts w:asciiTheme="minorEastAsia" w:hAnsiTheme="minorEastAsia"/>
          <w:sz w:val="24"/>
          <w:szCs w:val="24"/>
        </w:rPr>
      </w:pPr>
    </w:p>
    <w:p w:rsidR="00206AF3" w:rsidRDefault="00206AF3"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下記条例公共物を用途廃止願いたく、関係書類を添えて申請します。</w:t>
      </w:r>
    </w:p>
    <w:p w:rsidR="00206AF3" w:rsidRDefault="00206AF3" w:rsidP="00637C44">
      <w:pPr>
        <w:ind w:left="240" w:hangingChars="100" w:hanging="240"/>
        <w:rPr>
          <w:rFonts w:asciiTheme="minorEastAsia" w:hAnsiTheme="minorEastAsia"/>
          <w:sz w:val="24"/>
          <w:szCs w:val="24"/>
        </w:rPr>
      </w:pPr>
    </w:p>
    <w:p w:rsidR="00206AF3" w:rsidRDefault="00206AF3" w:rsidP="00637C44">
      <w:pPr>
        <w:ind w:left="240" w:hangingChars="100" w:hanging="240"/>
        <w:rPr>
          <w:rFonts w:asciiTheme="minorEastAsia" w:hAnsiTheme="minorEastAsia"/>
          <w:sz w:val="24"/>
          <w:szCs w:val="24"/>
        </w:rPr>
      </w:pPr>
    </w:p>
    <w:p w:rsidR="00206AF3" w:rsidRDefault="00206AF3" w:rsidP="00206AF3">
      <w:pPr>
        <w:ind w:left="240" w:hangingChars="100" w:hanging="240"/>
        <w:jc w:val="center"/>
        <w:rPr>
          <w:rFonts w:asciiTheme="minorEastAsia" w:hAnsiTheme="minorEastAsia"/>
          <w:sz w:val="24"/>
          <w:szCs w:val="24"/>
        </w:rPr>
      </w:pPr>
      <w:r>
        <w:rPr>
          <w:rFonts w:asciiTheme="minorEastAsia" w:hAnsiTheme="minorEastAsia" w:hint="eastAsia"/>
          <w:sz w:val="24"/>
          <w:szCs w:val="24"/>
        </w:rPr>
        <w:t>記</w:t>
      </w:r>
    </w:p>
    <w:p w:rsidR="00206AF3" w:rsidRDefault="00206AF3" w:rsidP="00637C44">
      <w:pPr>
        <w:ind w:left="240" w:hangingChars="100" w:hanging="240"/>
        <w:rPr>
          <w:rFonts w:asciiTheme="minorEastAsia" w:hAnsiTheme="minorEastAsia"/>
          <w:sz w:val="24"/>
          <w:szCs w:val="24"/>
        </w:rPr>
      </w:pPr>
    </w:p>
    <w:p w:rsidR="0012248F" w:rsidRDefault="00661FAA" w:rsidP="00637C44">
      <w:pPr>
        <w:ind w:left="240" w:hangingChars="100" w:hanging="240"/>
        <w:rPr>
          <w:rFonts w:asciiTheme="minorEastAsia" w:hAnsiTheme="minorEastAsia"/>
          <w:sz w:val="24"/>
          <w:szCs w:val="24"/>
        </w:rPr>
      </w:pPr>
      <w:r>
        <w:rPr>
          <w:rFonts w:asciiTheme="minorEastAsia" w:hAnsiTheme="minorEastAsia" w:hint="eastAsia"/>
          <w:sz w:val="24"/>
          <w:szCs w:val="24"/>
        </w:rPr>
        <w:t>１　用途廃止条例公共物の所在、地</w:t>
      </w:r>
      <w:r w:rsidR="00206AF3">
        <w:rPr>
          <w:rFonts w:asciiTheme="minorEastAsia" w:hAnsiTheme="minorEastAsia" w:hint="eastAsia"/>
          <w:sz w:val="24"/>
          <w:szCs w:val="24"/>
        </w:rPr>
        <w:t>目及び面積</w:t>
      </w:r>
    </w:p>
    <w:tbl>
      <w:tblPr>
        <w:tblStyle w:val="a5"/>
        <w:tblW w:w="0" w:type="auto"/>
        <w:tblInd w:w="534" w:type="dxa"/>
        <w:tblLook w:val="04A0" w:firstRow="1" w:lastRow="0" w:firstColumn="1" w:lastColumn="0" w:noHBand="0" w:noVBand="1"/>
      </w:tblPr>
      <w:tblGrid>
        <w:gridCol w:w="4677"/>
        <w:gridCol w:w="2268"/>
        <w:gridCol w:w="2375"/>
      </w:tblGrid>
      <w:tr w:rsidR="0012248F" w:rsidTr="0012248F">
        <w:tc>
          <w:tcPr>
            <w:tcW w:w="4677" w:type="dxa"/>
          </w:tcPr>
          <w:p w:rsidR="0012248F" w:rsidRDefault="0012248F" w:rsidP="0012248F">
            <w:pPr>
              <w:jc w:val="center"/>
              <w:rPr>
                <w:rFonts w:asciiTheme="minorEastAsia" w:hAnsiTheme="minorEastAsia"/>
                <w:sz w:val="24"/>
                <w:szCs w:val="24"/>
              </w:rPr>
            </w:pPr>
            <w:r>
              <w:rPr>
                <w:rFonts w:asciiTheme="minorEastAsia" w:hAnsiTheme="minorEastAsia" w:hint="eastAsia"/>
                <w:sz w:val="24"/>
                <w:szCs w:val="24"/>
              </w:rPr>
              <w:t>所　　在</w:t>
            </w:r>
          </w:p>
        </w:tc>
        <w:tc>
          <w:tcPr>
            <w:tcW w:w="2268" w:type="dxa"/>
          </w:tcPr>
          <w:p w:rsidR="0012248F" w:rsidRDefault="00661FAA" w:rsidP="00A305D6">
            <w:pPr>
              <w:jc w:val="center"/>
              <w:rPr>
                <w:rFonts w:asciiTheme="minorEastAsia" w:hAnsiTheme="minorEastAsia"/>
                <w:sz w:val="24"/>
                <w:szCs w:val="24"/>
              </w:rPr>
            </w:pPr>
            <w:r>
              <w:rPr>
                <w:rFonts w:asciiTheme="minorEastAsia" w:hAnsiTheme="minorEastAsia" w:hint="eastAsia"/>
                <w:sz w:val="24"/>
                <w:szCs w:val="24"/>
              </w:rPr>
              <w:t>地</w:t>
            </w:r>
            <w:r w:rsidR="0012248F">
              <w:rPr>
                <w:rFonts w:asciiTheme="minorEastAsia" w:hAnsiTheme="minorEastAsia" w:hint="eastAsia"/>
                <w:sz w:val="24"/>
                <w:szCs w:val="24"/>
              </w:rPr>
              <w:t xml:space="preserve">　目</w:t>
            </w:r>
          </w:p>
        </w:tc>
        <w:tc>
          <w:tcPr>
            <w:tcW w:w="2375" w:type="dxa"/>
          </w:tcPr>
          <w:p w:rsidR="0012248F" w:rsidRDefault="0012248F" w:rsidP="0012248F">
            <w:pPr>
              <w:jc w:val="center"/>
              <w:rPr>
                <w:rFonts w:asciiTheme="minorEastAsia" w:hAnsiTheme="minorEastAsia"/>
                <w:sz w:val="24"/>
                <w:szCs w:val="24"/>
              </w:rPr>
            </w:pPr>
            <w:r>
              <w:rPr>
                <w:rFonts w:asciiTheme="minorEastAsia" w:hAnsiTheme="minorEastAsia" w:hint="eastAsia"/>
                <w:sz w:val="24"/>
                <w:szCs w:val="24"/>
              </w:rPr>
              <w:t>面積（㎡）</w:t>
            </w:r>
          </w:p>
        </w:tc>
      </w:tr>
      <w:tr w:rsidR="0012248F" w:rsidTr="0012248F">
        <w:tc>
          <w:tcPr>
            <w:tcW w:w="4677" w:type="dxa"/>
          </w:tcPr>
          <w:p w:rsidR="0012248F" w:rsidRDefault="0012248F" w:rsidP="00637C44">
            <w:pPr>
              <w:rPr>
                <w:rFonts w:asciiTheme="minorEastAsia" w:hAnsiTheme="minorEastAsia"/>
                <w:sz w:val="24"/>
                <w:szCs w:val="24"/>
              </w:rPr>
            </w:pPr>
          </w:p>
        </w:tc>
        <w:tc>
          <w:tcPr>
            <w:tcW w:w="2268" w:type="dxa"/>
          </w:tcPr>
          <w:p w:rsidR="0012248F" w:rsidRDefault="0012248F" w:rsidP="00637C44">
            <w:pPr>
              <w:rPr>
                <w:rFonts w:asciiTheme="minorEastAsia" w:hAnsiTheme="minorEastAsia"/>
                <w:sz w:val="24"/>
                <w:szCs w:val="24"/>
              </w:rPr>
            </w:pPr>
          </w:p>
        </w:tc>
        <w:tc>
          <w:tcPr>
            <w:tcW w:w="2375" w:type="dxa"/>
          </w:tcPr>
          <w:p w:rsidR="0012248F" w:rsidRDefault="0012248F" w:rsidP="00637C44">
            <w:pPr>
              <w:rPr>
                <w:rFonts w:asciiTheme="minorEastAsia" w:hAnsiTheme="minorEastAsia"/>
                <w:sz w:val="24"/>
                <w:szCs w:val="24"/>
              </w:rPr>
            </w:pPr>
          </w:p>
        </w:tc>
      </w:tr>
      <w:tr w:rsidR="0012248F" w:rsidTr="0012248F">
        <w:tc>
          <w:tcPr>
            <w:tcW w:w="4677" w:type="dxa"/>
          </w:tcPr>
          <w:p w:rsidR="0012248F" w:rsidRDefault="0012248F" w:rsidP="00637C44">
            <w:pPr>
              <w:rPr>
                <w:rFonts w:asciiTheme="minorEastAsia" w:hAnsiTheme="minorEastAsia"/>
                <w:sz w:val="24"/>
                <w:szCs w:val="24"/>
              </w:rPr>
            </w:pPr>
          </w:p>
        </w:tc>
        <w:tc>
          <w:tcPr>
            <w:tcW w:w="2268" w:type="dxa"/>
          </w:tcPr>
          <w:p w:rsidR="0012248F" w:rsidRDefault="0012248F" w:rsidP="00637C44">
            <w:pPr>
              <w:rPr>
                <w:rFonts w:asciiTheme="minorEastAsia" w:hAnsiTheme="minorEastAsia"/>
                <w:sz w:val="24"/>
                <w:szCs w:val="24"/>
              </w:rPr>
            </w:pPr>
          </w:p>
        </w:tc>
        <w:tc>
          <w:tcPr>
            <w:tcW w:w="2375" w:type="dxa"/>
          </w:tcPr>
          <w:p w:rsidR="0012248F" w:rsidRDefault="0012248F" w:rsidP="00637C44">
            <w:pPr>
              <w:rPr>
                <w:rFonts w:asciiTheme="minorEastAsia" w:hAnsiTheme="minorEastAsia"/>
                <w:sz w:val="24"/>
                <w:szCs w:val="24"/>
              </w:rPr>
            </w:pPr>
          </w:p>
        </w:tc>
      </w:tr>
      <w:tr w:rsidR="0012248F" w:rsidTr="0012248F">
        <w:tc>
          <w:tcPr>
            <w:tcW w:w="4677" w:type="dxa"/>
          </w:tcPr>
          <w:p w:rsidR="0012248F" w:rsidRDefault="0012248F" w:rsidP="0012248F">
            <w:pPr>
              <w:jc w:val="center"/>
              <w:rPr>
                <w:rFonts w:asciiTheme="minorEastAsia" w:hAnsiTheme="minorEastAsia"/>
                <w:sz w:val="24"/>
                <w:szCs w:val="24"/>
              </w:rPr>
            </w:pPr>
            <w:r>
              <w:rPr>
                <w:rFonts w:asciiTheme="minorEastAsia" w:hAnsiTheme="minorEastAsia" w:hint="eastAsia"/>
                <w:sz w:val="24"/>
                <w:szCs w:val="24"/>
              </w:rPr>
              <w:t>計</w:t>
            </w:r>
          </w:p>
        </w:tc>
        <w:tc>
          <w:tcPr>
            <w:tcW w:w="2268" w:type="dxa"/>
          </w:tcPr>
          <w:p w:rsidR="0012248F" w:rsidRDefault="0012248F" w:rsidP="00637C44">
            <w:pPr>
              <w:rPr>
                <w:rFonts w:asciiTheme="minorEastAsia" w:hAnsiTheme="minorEastAsia"/>
                <w:sz w:val="24"/>
                <w:szCs w:val="24"/>
              </w:rPr>
            </w:pPr>
          </w:p>
        </w:tc>
        <w:tc>
          <w:tcPr>
            <w:tcW w:w="2375" w:type="dxa"/>
          </w:tcPr>
          <w:p w:rsidR="0012248F" w:rsidRDefault="0012248F" w:rsidP="00637C44">
            <w:pPr>
              <w:rPr>
                <w:rFonts w:asciiTheme="minorEastAsia" w:hAnsiTheme="minorEastAsia"/>
                <w:sz w:val="24"/>
                <w:szCs w:val="24"/>
              </w:rPr>
            </w:pPr>
          </w:p>
        </w:tc>
      </w:tr>
    </w:tbl>
    <w:p w:rsidR="00206AF3" w:rsidRDefault="00206AF3" w:rsidP="00637C44">
      <w:pPr>
        <w:ind w:left="240" w:hangingChars="100" w:hanging="240"/>
        <w:rPr>
          <w:rFonts w:asciiTheme="minorEastAsia" w:hAnsiTheme="minorEastAsia"/>
          <w:sz w:val="24"/>
          <w:szCs w:val="24"/>
        </w:rPr>
      </w:pPr>
    </w:p>
    <w:p w:rsidR="00206AF3" w:rsidRDefault="0012248F" w:rsidP="00637C44">
      <w:pPr>
        <w:ind w:left="240" w:hangingChars="100" w:hanging="240"/>
        <w:rPr>
          <w:rFonts w:asciiTheme="minorEastAsia" w:hAnsiTheme="minorEastAsia"/>
          <w:sz w:val="24"/>
          <w:szCs w:val="24"/>
        </w:rPr>
      </w:pPr>
      <w:r>
        <w:rPr>
          <w:rFonts w:asciiTheme="minorEastAsia" w:hAnsiTheme="minorEastAsia" w:hint="eastAsia"/>
          <w:sz w:val="24"/>
          <w:szCs w:val="24"/>
        </w:rPr>
        <w:t>２　用途廃止の理由</w:t>
      </w:r>
    </w:p>
    <w:p w:rsidR="00206AF3" w:rsidRPr="0012248F" w:rsidRDefault="0012248F" w:rsidP="00637C44">
      <w:pPr>
        <w:ind w:left="240" w:hangingChars="100" w:hanging="240"/>
        <w:rPr>
          <w:rFonts w:asciiTheme="minorEastAsia" w:hAnsiTheme="minorEastAsia"/>
          <w:sz w:val="24"/>
          <w:szCs w:val="24"/>
          <w:u w:val="single"/>
        </w:rPr>
      </w:pPr>
      <w:r>
        <w:rPr>
          <w:rFonts w:asciiTheme="minorEastAsia" w:hAnsiTheme="minorEastAsia" w:hint="eastAsia"/>
          <w:sz w:val="24"/>
          <w:szCs w:val="24"/>
        </w:rPr>
        <w:t xml:space="preserve">　　</w:t>
      </w:r>
      <w:r w:rsidRPr="0012248F">
        <w:rPr>
          <w:rFonts w:asciiTheme="minorEastAsia" w:hAnsiTheme="minorEastAsia" w:hint="eastAsia"/>
          <w:sz w:val="24"/>
          <w:szCs w:val="24"/>
          <w:u w:val="single"/>
        </w:rPr>
        <w:t xml:space="preserve">　　　　　　　　　　　　　　　　　　　　　　　　　　　　　　　　　　　　　　　</w:t>
      </w:r>
    </w:p>
    <w:p w:rsidR="00206AF3" w:rsidRDefault="0012248F"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12248F">
        <w:rPr>
          <w:rFonts w:asciiTheme="minorEastAsia" w:hAnsiTheme="minorEastAsia" w:hint="eastAsia"/>
          <w:sz w:val="24"/>
          <w:szCs w:val="24"/>
          <w:u w:val="single"/>
        </w:rPr>
        <w:t xml:space="preserve">　　　　　　　　　　　　　　　　　　　　　　　　　　　　　　　　　　　　　　　</w:t>
      </w:r>
    </w:p>
    <w:p w:rsidR="0012248F" w:rsidRDefault="0012248F"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12248F">
        <w:rPr>
          <w:rFonts w:asciiTheme="minorEastAsia" w:hAnsiTheme="minorEastAsia" w:hint="eastAsia"/>
          <w:sz w:val="24"/>
          <w:szCs w:val="24"/>
          <w:u w:val="single"/>
        </w:rPr>
        <w:t xml:space="preserve">　　　　　　　　　　　　　　　　　　　　　　　　　　　　　　　　　　　　　　　</w:t>
      </w:r>
    </w:p>
    <w:p w:rsidR="0012248F" w:rsidRDefault="0012248F" w:rsidP="00637C44">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Pr="0012248F">
        <w:rPr>
          <w:rFonts w:asciiTheme="minorEastAsia" w:hAnsiTheme="minorEastAsia" w:hint="eastAsia"/>
          <w:sz w:val="24"/>
          <w:szCs w:val="24"/>
          <w:u w:val="single"/>
        </w:rPr>
        <w:t xml:space="preserve">　　　　　　　　　　　　　　　　　　　　　　　　　　　　　　　　　　　　　　　</w:t>
      </w:r>
    </w:p>
    <w:p w:rsidR="0012248F" w:rsidRDefault="0012248F" w:rsidP="00637C44">
      <w:pPr>
        <w:ind w:left="240" w:hangingChars="100" w:hanging="240"/>
        <w:rPr>
          <w:rFonts w:asciiTheme="minorEastAsia" w:hAnsiTheme="minorEastAsia"/>
          <w:sz w:val="24"/>
          <w:szCs w:val="24"/>
        </w:rPr>
      </w:pPr>
    </w:p>
    <w:p w:rsidR="00C46710" w:rsidRDefault="00C46710" w:rsidP="00637C44">
      <w:pPr>
        <w:ind w:left="240" w:hangingChars="100" w:hanging="240"/>
        <w:rPr>
          <w:rFonts w:asciiTheme="minorEastAsia" w:hAnsiTheme="minorEastAsia"/>
          <w:sz w:val="24"/>
          <w:szCs w:val="24"/>
        </w:rPr>
      </w:pPr>
    </w:p>
    <w:p w:rsidR="00C46710" w:rsidRDefault="00C46710" w:rsidP="00637C44">
      <w:pPr>
        <w:ind w:left="240" w:hangingChars="100" w:hanging="240"/>
        <w:rPr>
          <w:rFonts w:asciiTheme="minorEastAsia" w:hAnsiTheme="minorEastAsia"/>
          <w:sz w:val="24"/>
          <w:szCs w:val="24"/>
        </w:rPr>
      </w:pPr>
    </w:p>
    <w:p w:rsidR="00C122E9" w:rsidRDefault="00C122E9" w:rsidP="00C122E9">
      <w:pPr>
        <w:ind w:left="240" w:hangingChars="100" w:hanging="240"/>
        <w:jc w:val="center"/>
        <w:rPr>
          <w:rFonts w:asciiTheme="minorEastAsia" w:hAnsiTheme="minorEastAsia"/>
          <w:sz w:val="24"/>
          <w:szCs w:val="24"/>
        </w:rPr>
      </w:pPr>
      <w:r>
        <w:rPr>
          <w:rFonts w:asciiTheme="minorEastAsia" w:hAnsiTheme="minorEastAsia" w:hint="eastAsia"/>
          <w:sz w:val="24"/>
          <w:szCs w:val="24"/>
        </w:rPr>
        <w:lastRenderedPageBreak/>
        <w:t>用途廃止申請書の添付書類</w:t>
      </w:r>
    </w:p>
    <w:p w:rsidR="00C122E9" w:rsidRPr="00A76A7A" w:rsidRDefault="00C122E9" w:rsidP="00C122E9">
      <w:pPr>
        <w:rPr>
          <w:rFonts w:ascii="ＭＳ 明朝" w:eastAsia="ＭＳ 明朝" w:hAnsi="ＭＳ 明朝"/>
          <w:sz w:val="24"/>
          <w:szCs w:val="24"/>
        </w:rPr>
      </w:pPr>
      <w:bookmarkStart w:id="0" w:name="_GoBack"/>
      <w:bookmarkEnd w:id="0"/>
      <w:r>
        <w:rPr>
          <w:rFonts w:ascii="ＭＳ 明朝" w:eastAsia="ＭＳ 明朝" w:hAnsi="ＭＳ 明朝" w:hint="eastAsia"/>
          <w:sz w:val="24"/>
          <w:szCs w:val="24"/>
        </w:rPr>
        <w:t xml:space="preserve">１　</w:t>
      </w:r>
      <w:r w:rsidRPr="00A76A7A">
        <w:rPr>
          <w:rFonts w:ascii="ＭＳ 明朝" w:eastAsia="ＭＳ 明朝" w:hAnsi="ＭＳ 明朝" w:hint="eastAsia"/>
          <w:sz w:val="24"/>
          <w:szCs w:val="24"/>
        </w:rPr>
        <w:t>案内図</w:t>
      </w:r>
    </w:p>
    <w:p w:rsidR="00C122E9" w:rsidRPr="00A76A7A" w:rsidRDefault="00C122E9" w:rsidP="00C122E9">
      <w:pPr>
        <w:rPr>
          <w:rFonts w:ascii="ＭＳ 明朝" w:eastAsia="ＭＳ 明朝" w:hAnsi="ＭＳ 明朝"/>
          <w:sz w:val="24"/>
          <w:szCs w:val="24"/>
        </w:rPr>
      </w:pPr>
      <w:r>
        <w:rPr>
          <w:rFonts w:ascii="ＭＳ 明朝" w:eastAsia="ＭＳ 明朝" w:hAnsi="ＭＳ 明朝" w:hint="eastAsia"/>
          <w:sz w:val="24"/>
          <w:szCs w:val="24"/>
        </w:rPr>
        <w:t xml:space="preserve">２　</w:t>
      </w:r>
      <w:r w:rsidRPr="00A76A7A">
        <w:rPr>
          <w:rFonts w:ascii="ＭＳ 明朝" w:eastAsia="ＭＳ 明朝" w:hAnsi="ＭＳ 明朝" w:hint="eastAsia"/>
          <w:sz w:val="24"/>
          <w:szCs w:val="24"/>
        </w:rPr>
        <w:t>平面図</w:t>
      </w:r>
    </w:p>
    <w:p w:rsidR="00C122E9" w:rsidRDefault="00C122E9" w:rsidP="00C122E9">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（縮尺１／５００～１／２５００の図面で、用途廃止条例公共物周辺の状況（建物配置等）が把握できるものを使用し、図面中に用途廃止する条例公共物を記入すること。）</w:t>
      </w:r>
    </w:p>
    <w:p w:rsidR="00C122E9" w:rsidRPr="00A76A7A" w:rsidRDefault="00C122E9" w:rsidP="00C122E9">
      <w:pPr>
        <w:rPr>
          <w:rFonts w:ascii="ＭＳ 明朝" w:eastAsia="ＭＳ 明朝" w:hAnsi="ＭＳ 明朝"/>
          <w:sz w:val="24"/>
          <w:szCs w:val="24"/>
        </w:rPr>
      </w:pPr>
      <w:r>
        <w:rPr>
          <w:rFonts w:ascii="ＭＳ 明朝" w:eastAsia="ＭＳ 明朝" w:hAnsi="ＭＳ 明朝" w:hint="eastAsia"/>
          <w:sz w:val="24"/>
          <w:szCs w:val="24"/>
        </w:rPr>
        <w:t xml:space="preserve">３　</w:t>
      </w:r>
      <w:r w:rsidRPr="00A76A7A">
        <w:rPr>
          <w:rFonts w:ascii="ＭＳ 明朝" w:eastAsia="ＭＳ 明朝" w:hAnsi="ＭＳ 明朝" w:hint="eastAsia"/>
          <w:sz w:val="24"/>
          <w:szCs w:val="24"/>
        </w:rPr>
        <w:t>公図写し</w:t>
      </w:r>
    </w:p>
    <w:p w:rsidR="00C122E9" w:rsidRDefault="00C122E9" w:rsidP="00C122E9">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法務局備え付けの公図を転写したもので、条例公共物を着色（赤色）したもの。図面中に転写日及び転写した者の氏名を記入すること。また、申請者が所有している土地を着色（緑色）し、申請者が一体利用できる範囲を明らかにすること。）</w:t>
      </w:r>
    </w:p>
    <w:p w:rsidR="00C122E9" w:rsidRPr="00A76A7A" w:rsidRDefault="00C122E9" w:rsidP="00C122E9">
      <w:pPr>
        <w:rPr>
          <w:rFonts w:ascii="ＭＳ 明朝" w:eastAsia="ＭＳ 明朝" w:hAnsi="ＭＳ 明朝"/>
          <w:sz w:val="24"/>
          <w:szCs w:val="24"/>
        </w:rPr>
      </w:pPr>
      <w:r>
        <w:rPr>
          <w:rFonts w:ascii="ＭＳ 明朝" w:eastAsia="ＭＳ 明朝" w:hAnsi="ＭＳ 明朝" w:hint="eastAsia"/>
          <w:sz w:val="24"/>
          <w:szCs w:val="24"/>
        </w:rPr>
        <w:t xml:space="preserve">４　</w:t>
      </w:r>
      <w:r w:rsidR="00661FAA">
        <w:rPr>
          <w:rFonts w:ascii="ＭＳ 明朝" w:eastAsia="ＭＳ 明朝" w:hAnsi="ＭＳ 明朝" w:hint="eastAsia"/>
          <w:sz w:val="24"/>
          <w:szCs w:val="24"/>
        </w:rPr>
        <w:t>地積</w:t>
      </w:r>
      <w:r w:rsidRPr="00A76A7A">
        <w:rPr>
          <w:rFonts w:ascii="ＭＳ 明朝" w:eastAsia="ＭＳ 明朝" w:hAnsi="ＭＳ 明朝" w:hint="eastAsia"/>
          <w:sz w:val="24"/>
          <w:szCs w:val="24"/>
        </w:rPr>
        <w:t>測量図</w:t>
      </w:r>
    </w:p>
    <w:p w:rsidR="00C122E9" w:rsidRDefault="00C122E9" w:rsidP="00C122E9">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（縮尺１／２５０又は１／５００で、登記にそのまま使用できる図面が望ましい。図面作成者氏名及び作成年月日を記入すること。）</w:t>
      </w:r>
    </w:p>
    <w:p w:rsidR="00C122E9" w:rsidRPr="00A76A7A" w:rsidRDefault="00C122E9" w:rsidP="00C122E9">
      <w:pPr>
        <w:rPr>
          <w:rFonts w:ascii="ＭＳ 明朝" w:eastAsia="ＭＳ 明朝" w:hAnsi="ＭＳ 明朝"/>
          <w:sz w:val="24"/>
          <w:szCs w:val="24"/>
        </w:rPr>
      </w:pPr>
      <w:r>
        <w:rPr>
          <w:rFonts w:ascii="ＭＳ 明朝" w:eastAsia="ＭＳ 明朝" w:hAnsi="ＭＳ 明朝" w:hint="eastAsia"/>
          <w:sz w:val="24"/>
          <w:szCs w:val="24"/>
        </w:rPr>
        <w:t xml:space="preserve">５　</w:t>
      </w:r>
      <w:r w:rsidRPr="00A76A7A">
        <w:rPr>
          <w:rFonts w:ascii="ＭＳ 明朝" w:eastAsia="ＭＳ 明朝" w:hAnsi="ＭＳ 明朝" w:hint="eastAsia"/>
          <w:sz w:val="24"/>
          <w:szCs w:val="24"/>
        </w:rPr>
        <w:t>申請者の印鑑証明書</w:t>
      </w:r>
    </w:p>
    <w:p w:rsidR="00C122E9" w:rsidRDefault="00C122E9" w:rsidP="00C122E9">
      <w:pPr>
        <w:rPr>
          <w:rFonts w:ascii="ＭＳ 明朝" w:eastAsia="ＭＳ 明朝" w:hAnsi="ＭＳ 明朝"/>
          <w:sz w:val="24"/>
          <w:szCs w:val="24"/>
        </w:rPr>
      </w:pPr>
      <w:r>
        <w:rPr>
          <w:rFonts w:ascii="ＭＳ 明朝" w:eastAsia="ＭＳ 明朝" w:hAnsi="ＭＳ 明朝" w:hint="eastAsia"/>
          <w:sz w:val="24"/>
          <w:szCs w:val="24"/>
        </w:rPr>
        <w:t xml:space="preserve">　　（申請日の３か月以内に交付を受けたもの。）</w:t>
      </w:r>
    </w:p>
    <w:p w:rsidR="00C122E9" w:rsidRPr="00A76A7A" w:rsidRDefault="00C122E9" w:rsidP="00C122E9">
      <w:pPr>
        <w:rPr>
          <w:rFonts w:ascii="ＭＳ 明朝" w:eastAsia="ＭＳ 明朝" w:hAnsi="ＭＳ 明朝"/>
          <w:sz w:val="24"/>
          <w:szCs w:val="24"/>
        </w:rPr>
      </w:pPr>
      <w:r>
        <w:rPr>
          <w:rFonts w:ascii="ＭＳ 明朝" w:eastAsia="ＭＳ 明朝" w:hAnsi="ＭＳ 明朝" w:hint="eastAsia"/>
          <w:sz w:val="24"/>
          <w:szCs w:val="24"/>
        </w:rPr>
        <w:t xml:space="preserve">６　</w:t>
      </w:r>
      <w:r w:rsidR="00A03631">
        <w:rPr>
          <w:rFonts w:ascii="ＭＳ 明朝" w:eastAsia="ＭＳ 明朝" w:hAnsi="ＭＳ 明朝" w:hint="eastAsia"/>
          <w:sz w:val="24"/>
          <w:szCs w:val="24"/>
        </w:rPr>
        <w:t>用途廃止条例公共物</w:t>
      </w:r>
      <w:r w:rsidRPr="00A76A7A">
        <w:rPr>
          <w:rFonts w:ascii="ＭＳ 明朝" w:eastAsia="ＭＳ 明朝" w:hAnsi="ＭＳ 明朝" w:hint="eastAsia"/>
          <w:sz w:val="24"/>
          <w:szCs w:val="24"/>
        </w:rPr>
        <w:t>の土地登記簿謄本</w:t>
      </w:r>
    </w:p>
    <w:p w:rsidR="00C122E9" w:rsidRDefault="00C122E9" w:rsidP="00A0363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A03631">
        <w:rPr>
          <w:rFonts w:ascii="ＭＳ 明朝" w:eastAsia="ＭＳ 明朝" w:hAnsi="ＭＳ 明朝" w:hint="eastAsia"/>
          <w:sz w:val="24"/>
          <w:szCs w:val="24"/>
        </w:rPr>
        <w:t>用途廃止地が表示・所有権保存登記がなされている場合に添付する。土地登記簿謄本は</w:t>
      </w:r>
      <w:r>
        <w:rPr>
          <w:rFonts w:ascii="ＭＳ 明朝" w:eastAsia="ＭＳ 明朝" w:hAnsi="ＭＳ 明朝" w:hint="eastAsia"/>
          <w:sz w:val="24"/>
          <w:szCs w:val="24"/>
        </w:rPr>
        <w:t>申請日の３か月以内に取得したもの。）</w:t>
      </w:r>
    </w:p>
    <w:p w:rsidR="00A03631" w:rsidRDefault="00A03631" w:rsidP="00C122E9">
      <w:pPr>
        <w:rPr>
          <w:rFonts w:ascii="ＭＳ 明朝" w:eastAsia="ＭＳ 明朝" w:hAnsi="ＭＳ 明朝"/>
          <w:sz w:val="24"/>
          <w:szCs w:val="24"/>
        </w:rPr>
      </w:pPr>
      <w:r>
        <w:rPr>
          <w:rFonts w:ascii="ＭＳ 明朝" w:eastAsia="ＭＳ 明朝" w:hAnsi="ＭＳ 明朝" w:hint="eastAsia"/>
          <w:sz w:val="24"/>
          <w:szCs w:val="24"/>
        </w:rPr>
        <w:t>７　用途廃止条例公共物に隣接する土地の登記簿謄本</w:t>
      </w:r>
    </w:p>
    <w:p w:rsidR="00A03631" w:rsidRDefault="00A03631" w:rsidP="00A0363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（隣接地とは、用途廃止条例公共物に線</w:t>
      </w:r>
      <w:r w:rsidR="00631491">
        <w:rPr>
          <w:rFonts w:ascii="ＭＳ 明朝" w:eastAsia="ＭＳ 明朝" w:hAnsi="ＭＳ 明朝" w:hint="eastAsia"/>
          <w:sz w:val="24"/>
          <w:szCs w:val="24"/>
        </w:rPr>
        <w:t>又は</w:t>
      </w:r>
      <w:r>
        <w:rPr>
          <w:rFonts w:ascii="ＭＳ 明朝" w:eastAsia="ＭＳ 明朝" w:hAnsi="ＭＳ 明朝" w:hint="eastAsia"/>
          <w:sz w:val="24"/>
          <w:szCs w:val="24"/>
        </w:rPr>
        <w:t>点で接する土地をいう。土地登記簿謄本は申請日の３か月以内に取得したもの。）</w:t>
      </w:r>
    </w:p>
    <w:p w:rsidR="00A03631" w:rsidRDefault="00A03631" w:rsidP="00C122E9">
      <w:pPr>
        <w:rPr>
          <w:rFonts w:ascii="ＭＳ 明朝" w:eastAsia="ＭＳ 明朝" w:hAnsi="ＭＳ 明朝"/>
          <w:sz w:val="24"/>
          <w:szCs w:val="24"/>
        </w:rPr>
      </w:pPr>
      <w:r>
        <w:rPr>
          <w:rFonts w:ascii="ＭＳ 明朝" w:eastAsia="ＭＳ 明朝" w:hAnsi="ＭＳ 明朝" w:hint="eastAsia"/>
          <w:sz w:val="24"/>
          <w:szCs w:val="24"/>
        </w:rPr>
        <w:t>８　用途廃止条例公共物に隣接する土地所有者の同意書及び印鑑証明書</w:t>
      </w:r>
    </w:p>
    <w:p w:rsidR="00A03631" w:rsidRDefault="00A03631" w:rsidP="000048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（隣接土地所有者とは、用途廃止条例公共物に線</w:t>
      </w:r>
      <w:r w:rsidR="00661FAA">
        <w:rPr>
          <w:rFonts w:ascii="ＭＳ 明朝" w:eastAsia="ＭＳ 明朝" w:hAnsi="ＭＳ 明朝" w:hint="eastAsia"/>
          <w:sz w:val="24"/>
          <w:szCs w:val="24"/>
        </w:rPr>
        <w:t>又は</w:t>
      </w:r>
      <w:r>
        <w:rPr>
          <w:rFonts w:ascii="ＭＳ 明朝" w:eastAsia="ＭＳ 明朝" w:hAnsi="ＭＳ 明朝" w:hint="eastAsia"/>
          <w:sz w:val="24"/>
          <w:szCs w:val="24"/>
        </w:rPr>
        <w:t>点で接する土地を所有している者をいう。同意書の内容は、①</w:t>
      </w:r>
      <w:r w:rsidR="006F7AB4">
        <w:rPr>
          <w:rFonts w:ascii="ＭＳ 明朝" w:eastAsia="ＭＳ 明朝" w:hAnsi="ＭＳ 明朝" w:hint="eastAsia"/>
          <w:sz w:val="24"/>
          <w:szCs w:val="24"/>
        </w:rPr>
        <w:t>境界</w:t>
      </w:r>
      <w:r>
        <w:rPr>
          <w:rFonts w:ascii="ＭＳ 明朝" w:eastAsia="ＭＳ 明朝" w:hAnsi="ＭＳ 明朝" w:hint="eastAsia"/>
          <w:sz w:val="24"/>
          <w:szCs w:val="24"/>
        </w:rPr>
        <w:t>の確認、②利用者としての同意、③隣接地である用途廃止条例公共物が処分されることの同意、の３点を含む別紙様式によるもの</w:t>
      </w:r>
      <w:r w:rsidR="00004867">
        <w:rPr>
          <w:rFonts w:ascii="ＭＳ 明朝" w:eastAsia="ＭＳ 明朝" w:hAnsi="ＭＳ 明朝" w:hint="eastAsia"/>
          <w:sz w:val="24"/>
          <w:szCs w:val="24"/>
        </w:rPr>
        <w:t>とする。なお、同意書には地積測量図（上記４と同一のもの）を添付し、割印を押印すること。これも申請日の３か月以内に取得したもの。）</w:t>
      </w:r>
    </w:p>
    <w:p w:rsidR="00C122E9" w:rsidRPr="00A76A7A" w:rsidRDefault="00004867" w:rsidP="00C122E9">
      <w:pPr>
        <w:rPr>
          <w:rFonts w:ascii="ＭＳ 明朝" w:eastAsia="ＭＳ 明朝" w:hAnsi="ＭＳ 明朝"/>
          <w:sz w:val="24"/>
          <w:szCs w:val="24"/>
        </w:rPr>
      </w:pPr>
      <w:r>
        <w:rPr>
          <w:rFonts w:ascii="ＭＳ 明朝" w:eastAsia="ＭＳ 明朝" w:hAnsi="ＭＳ 明朝" w:hint="eastAsia"/>
          <w:sz w:val="24"/>
          <w:szCs w:val="24"/>
        </w:rPr>
        <w:t>９</w:t>
      </w:r>
      <w:r w:rsidR="00C122E9">
        <w:rPr>
          <w:rFonts w:ascii="ＭＳ 明朝" w:eastAsia="ＭＳ 明朝" w:hAnsi="ＭＳ 明朝" w:hint="eastAsia"/>
          <w:sz w:val="24"/>
          <w:szCs w:val="24"/>
        </w:rPr>
        <w:t xml:space="preserve">　</w:t>
      </w:r>
      <w:r w:rsidR="00C122E9" w:rsidRPr="00A76A7A">
        <w:rPr>
          <w:rFonts w:ascii="ＭＳ 明朝" w:eastAsia="ＭＳ 明朝" w:hAnsi="ＭＳ 明朝" w:hint="eastAsia"/>
          <w:sz w:val="24"/>
          <w:szCs w:val="24"/>
        </w:rPr>
        <w:t>利害関係者の意見</w:t>
      </w:r>
      <w:r>
        <w:rPr>
          <w:rFonts w:ascii="ＭＳ 明朝" w:eastAsia="ＭＳ 明朝" w:hAnsi="ＭＳ 明朝" w:hint="eastAsia"/>
          <w:sz w:val="24"/>
          <w:szCs w:val="24"/>
        </w:rPr>
        <w:t>等</w:t>
      </w:r>
    </w:p>
    <w:p w:rsidR="00C122E9" w:rsidRDefault="00C122E9" w:rsidP="000048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（土地改良区等特別な権利を有する者及び</w:t>
      </w:r>
      <w:r w:rsidR="00004867">
        <w:rPr>
          <w:rFonts w:ascii="ＭＳ 明朝" w:eastAsia="ＭＳ 明朝" w:hAnsi="ＭＳ 明朝" w:hint="eastAsia"/>
          <w:sz w:val="24"/>
          <w:szCs w:val="24"/>
        </w:rPr>
        <w:t>用途廃止条例公共物がある自治会等の</w:t>
      </w:r>
      <w:r>
        <w:rPr>
          <w:rFonts w:ascii="ＭＳ 明朝" w:eastAsia="ＭＳ 明朝" w:hAnsi="ＭＳ 明朝" w:hint="eastAsia"/>
          <w:sz w:val="24"/>
          <w:szCs w:val="24"/>
        </w:rPr>
        <w:t>意見書）</w:t>
      </w:r>
    </w:p>
    <w:p w:rsidR="00004867" w:rsidRDefault="00004867" w:rsidP="00C122E9">
      <w:pPr>
        <w:rPr>
          <w:rFonts w:ascii="ＭＳ 明朝" w:eastAsia="ＭＳ 明朝" w:hAnsi="ＭＳ 明朝"/>
          <w:sz w:val="24"/>
          <w:szCs w:val="24"/>
        </w:rPr>
      </w:pPr>
      <w:r>
        <w:rPr>
          <w:rFonts w:ascii="ＭＳ 明朝" w:eastAsia="ＭＳ 明朝" w:hAnsi="ＭＳ 明朝" w:hint="eastAsia"/>
          <w:sz w:val="24"/>
          <w:szCs w:val="24"/>
        </w:rPr>
        <w:t>10</w:t>
      </w:r>
      <w:r w:rsidR="00C122E9">
        <w:rPr>
          <w:rFonts w:ascii="ＭＳ 明朝" w:eastAsia="ＭＳ 明朝" w:hAnsi="ＭＳ 明朝" w:hint="eastAsia"/>
          <w:sz w:val="24"/>
          <w:szCs w:val="24"/>
        </w:rPr>
        <w:t xml:space="preserve">　</w:t>
      </w:r>
      <w:r>
        <w:rPr>
          <w:rFonts w:ascii="ＭＳ 明朝" w:eastAsia="ＭＳ 明朝" w:hAnsi="ＭＳ 明朝" w:hint="eastAsia"/>
          <w:sz w:val="24"/>
          <w:szCs w:val="24"/>
        </w:rPr>
        <w:t>使用状況調書（所定の様式に申請者が記入すること。）</w:t>
      </w:r>
    </w:p>
    <w:p w:rsidR="00C122E9" w:rsidRPr="00A76A7A" w:rsidRDefault="00004867" w:rsidP="00C122E9">
      <w:pPr>
        <w:rPr>
          <w:rFonts w:ascii="ＭＳ 明朝" w:eastAsia="ＭＳ 明朝" w:hAnsi="ＭＳ 明朝"/>
          <w:sz w:val="24"/>
          <w:szCs w:val="24"/>
        </w:rPr>
      </w:pPr>
      <w:r>
        <w:rPr>
          <w:rFonts w:ascii="ＭＳ 明朝" w:eastAsia="ＭＳ 明朝" w:hAnsi="ＭＳ 明朝" w:hint="eastAsia"/>
          <w:sz w:val="24"/>
          <w:szCs w:val="24"/>
        </w:rPr>
        <w:t>11　用途廃止条例公共物</w:t>
      </w:r>
      <w:r w:rsidR="00C122E9" w:rsidRPr="00A76A7A">
        <w:rPr>
          <w:rFonts w:ascii="ＭＳ 明朝" w:eastAsia="ＭＳ 明朝" w:hAnsi="ＭＳ 明朝" w:hint="eastAsia"/>
          <w:sz w:val="24"/>
          <w:szCs w:val="24"/>
        </w:rPr>
        <w:t>の写真</w:t>
      </w:r>
    </w:p>
    <w:p w:rsidR="00C122E9" w:rsidRDefault="00C122E9" w:rsidP="00C122E9">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（カラー写真。写真から</w:t>
      </w:r>
      <w:r w:rsidR="00004867">
        <w:rPr>
          <w:rFonts w:ascii="ＭＳ 明朝" w:eastAsia="ＭＳ 明朝" w:hAnsi="ＭＳ 明朝" w:hint="eastAsia"/>
          <w:sz w:val="24"/>
          <w:szCs w:val="24"/>
        </w:rPr>
        <w:t>条例公共物の</w:t>
      </w:r>
      <w:r>
        <w:rPr>
          <w:rFonts w:ascii="ＭＳ 明朝" w:eastAsia="ＭＳ 明朝" w:hAnsi="ＭＳ 明朝" w:hint="eastAsia"/>
          <w:sz w:val="24"/>
          <w:szCs w:val="24"/>
        </w:rPr>
        <w:t>位置及び状況が把握できるもの。写真撮影方向図を併せて添付する。</w:t>
      </w:r>
    </w:p>
    <w:p w:rsidR="00C122E9" w:rsidRDefault="00004867" w:rsidP="00C122E9">
      <w:pPr>
        <w:rPr>
          <w:rFonts w:ascii="ＭＳ 明朝" w:eastAsia="ＭＳ 明朝" w:hAnsi="ＭＳ 明朝"/>
          <w:sz w:val="24"/>
          <w:szCs w:val="24"/>
        </w:rPr>
      </w:pPr>
      <w:r>
        <w:rPr>
          <w:rFonts w:ascii="ＭＳ 明朝" w:eastAsia="ＭＳ 明朝" w:hAnsi="ＭＳ 明朝" w:hint="eastAsia"/>
          <w:sz w:val="24"/>
          <w:szCs w:val="24"/>
        </w:rPr>
        <w:t>12</w:t>
      </w:r>
      <w:r w:rsidR="00C122E9">
        <w:rPr>
          <w:rFonts w:ascii="ＭＳ 明朝" w:eastAsia="ＭＳ 明朝" w:hAnsi="ＭＳ 明朝" w:hint="eastAsia"/>
          <w:sz w:val="24"/>
          <w:szCs w:val="24"/>
        </w:rPr>
        <w:t xml:space="preserve">　委任状（代理の場合）</w:t>
      </w:r>
    </w:p>
    <w:p w:rsidR="00C122E9" w:rsidRPr="00637C44" w:rsidRDefault="00004867" w:rsidP="00C46710">
      <w:pPr>
        <w:rPr>
          <w:rFonts w:asciiTheme="minorEastAsia" w:hAnsiTheme="minorEastAsia"/>
          <w:sz w:val="24"/>
          <w:szCs w:val="24"/>
        </w:rPr>
      </w:pPr>
      <w:r>
        <w:rPr>
          <w:rFonts w:ascii="ＭＳ 明朝" w:eastAsia="ＭＳ 明朝" w:hAnsi="ＭＳ 明朝" w:hint="eastAsia"/>
          <w:sz w:val="24"/>
          <w:szCs w:val="24"/>
        </w:rPr>
        <w:t>13</w:t>
      </w:r>
      <w:r w:rsidR="00C122E9">
        <w:rPr>
          <w:rFonts w:ascii="ＭＳ 明朝" w:eastAsia="ＭＳ 明朝" w:hAnsi="ＭＳ 明朝" w:hint="eastAsia"/>
          <w:sz w:val="24"/>
          <w:szCs w:val="24"/>
        </w:rPr>
        <w:t xml:space="preserve">　</w:t>
      </w:r>
      <w:r w:rsidR="00C122E9" w:rsidRPr="00A76A7A">
        <w:rPr>
          <w:rFonts w:ascii="ＭＳ 明朝" w:eastAsia="ＭＳ 明朝" w:hAnsi="ＭＳ 明朝" w:hint="eastAsia"/>
          <w:sz w:val="24"/>
          <w:szCs w:val="24"/>
        </w:rPr>
        <w:t>その他参考図書</w:t>
      </w:r>
    </w:p>
    <w:sectPr w:rsidR="00C122E9" w:rsidRPr="00637C44" w:rsidSect="00C46710">
      <w:pgSz w:w="11906" w:h="16838" w:code="9"/>
      <w:pgMar w:top="1701" w:right="1134" w:bottom="851" w:left="1134" w:header="851" w:footer="992" w:gutter="0"/>
      <w:cols w:space="425"/>
      <w:docGrid w:type="lines" w:linePitch="3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8B9" w:rsidRDefault="005828B9" w:rsidP="00DE5D28">
      <w:r>
        <w:separator/>
      </w:r>
    </w:p>
  </w:endnote>
  <w:endnote w:type="continuationSeparator" w:id="0">
    <w:p w:rsidR="005828B9" w:rsidRDefault="005828B9" w:rsidP="00DE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8B9" w:rsidRDefault="005828B9" w:rsidP="00DE5D28">
      <w:r>
        <w:separator/>
      </w:r>
    </w:p>
  </w:footnote>
  <w:footnote w:type="continuationSeparator" w:id="0">
    <w:p w:rsidR="005828B9" w:rsidRDefault="005828B9" w:rsidP="00DE5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067A8"/>
    <w:multiLevelType w:val="multilevel"/>
    <w:tmpl w:val="B9081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B76C15"/>
    <w:multiLevelType w:val="multilevel"/>
    <w:tmpl w:val="8280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37555"/>
    <w:multiLevelType w:val="multilevel"/>
    <w:tmpl w:val="08D2B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98"/>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245"/>
    <w:rsid w:val="00001B00"/>
    <w:rsid w:val="00004867"/>
    <w:rsid w:val="000306F2"/>
    <w:rsid w:val="00067FC9"/>
    <w:rsid w:val="000760D0"/>
    <w:rsid w:val="00076E05"/>
    <w:rsid w:val="000A7232"/>
    <w:rsid w:val="000C6D5D"/>
    <w:rsid w:val="0012248F"/>
    <w:rsid w:val="00141D5C"/>
    <w:rsid w:val="00145ACB"/>
    <w:rsid w:val="00146888"/>
    <w:rsid w:val="001534D5"/>
    <w:rsid w:val="00190D92"/>
    <w:rsid w:val="001B151E"/>
    <w:rsid w:val="001C0E4B"/>
    <w:rsid w:val="001F1D19"/>
    <w:rsid w:val="00206AF3"/>
    <w:rsid w:val="00210009"/>
    <w:rsid w:val="00254301"/>
    <w:rsid w:val="00254BD3"/>
    <w:rsid w:val="00275D7F"/>
    <w:rsid w:val="002812F5"/>
    <w:rsid w:val="00291D01"/>
    <w:rsid w:val="002A0953"/>
    <w:rsid w:val="002C3D34"/>
    <w:rsid w:val="002E34ED"/>
    <w:rsid w:val="003B16CD"/>
    <w:rsid w:val="003D7977"/>
    <w:rsid w:val="00404E6C"/>
    <w:rsid w:val="00431796"/>
    <w:rsid w:val="004343AC"/>
    <w:rsid w:val="00466FB7"/>
    <w:rsid w:val="004A21D4"/>
    <w:rsid w:val="004E33B2"/>
    <w:rsid w:val="004F31BE"/>
    <w:rsid w:val="0050779E"/>
    <w:rsid w:val="00562245"/>
    <w:rsid w:val="0057601A"/>
    <w:rsid w:val="005828B9"/>
    <w:rsid w:val="00597B8E"/>
    <w:rsid w:val="005D0B6D"/>
    <w:rsid w:val="00604470"/>
    <w:rsid w:val="006056D6"/>
    <w:rsid w:val="00631491"/>
    <w:rsid w:val="00637C44"/>
    <w:rsid w:val="00661FAA"/>
    <w:rsid w:val="006C4110"/>
    <w:rsid w:val="006E2D9A"/>
    <w:rsid w:val="006F7AB4"/>
    <w:rsid w:val="007B01EC"/>
    <w:rsid w:val="00855D00"/>
    <w:rsid w:val="00876E27"/>
    <w:rsid w:val="008B2996"/>
    <w:rsid w:val="009014EF"/>
    <w:rsid w:val="00927B02"/>
    <w:rsid w:val="0094435B"/>
    <w:rsid w:val="00A03631"/>
    <w:rsid w:val="00A24DD8"/>
    <w:rsid w:val="00A305D6"/>
    <w:rsid w:val="00A45C16"/>
    <w:rsid w:val="00A72AC8"/>
    <w:rsid w:val="00AD2CE7"/>
    <w:rsid w:val="00B10E22"/>
    <w:rsid w:val="00B338BF"/>
    <w:rsid w:val="00B46038"/>
    <w:rsid w:val="00B77F9E"/>
    <w:rsid w:val="00B91649"/>
    <w:rsid w:val="00BA7F7C"/>
    <w:rsid w:val="00C122E9"/>
    <w:rsid w:val="00C16C3B"/>
    <w:rsid w:val="00C245E5"/>
    <w:rsid w:val="00C46710"/>
    <w:rsid w:val="00C61D28"/>
    <w:rsid w:val="00CF392A"/>
    <w:rsid w:val="00D07637"/>
    <w:rsid w:val="00D22403"/>
    <w:rsid w:val="00D373C3"/>
    <w:rsid w:val="00D40B7C"/>
    <w:rsid w:val="00D440FB"/>
    <w:rsid w:val="00D94BF5"/>
    <w:rsid w:val="00DE5D28"/>
    <w:rsid w:val="00DF7CAF"/>
    <w:rsid w:val="00E139F6"/>
    <w:rsid w:val="00E326B1"/>
    <w:rsid w:val="00F01C5C"/>
    <w:rsid w:val="00F0294A"/>
    <w:rsid w:val="00F040E2"/>
    <w:rsid w:val="00F35130"/>
    <w:rsid w:val="00F80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0A183762-4415-4395-8437-67A1BFAA1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26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326B1"/>
    <w:rPr>
      <w:rFonts w:asciiTheme="majorHAnsi" w:eastAsiaTheme="majorEastAsia" w:hAnsiTheme="majorHAnsi" w:cstheme="majorBidi"/>
      <w:sz w:val="18"/>
      <w:szCs w:val="18"/>
    </w:rPr>
  </w:style>
  <w:style w:type="character" w:customStyle="1" w:styleId="tgc">
    <w:name w:val="_tgc"/>
    <w:basedOn w:val="a0"/>
    <w:rsid w:val="006056D6"/>
  </w:style>
  <w:style w:type="table" w:styleId="a5">
    <w:name w:val="Table Grid"/>
    <w:basedOn w:val="a1"/>
    <w:uiPriority w:val="59"/>
    <w:rsid w:val="001C0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E5D28"/>
    <w:pPr>
      <w:tabs>
        <w:tab w:val="center" w:pos="4252"/>
        <w:tab w:val="right" w:pos="8504"/>
      </w:tabs>
      <w:snapToGrid w:val="0"/>
    </w:pPr>
  </w:style>
  <w:style w:type="character" w:customStyle="1" w:styleId="a7">
    <w:name w:val="ヘッダー (文字)"/>
    <w:basedOn w:val="a0"/>
    <w:link w:val="a6"/>
    <w:uiPriority w:val="99"/>
    <w:rsid w:val="00DE5D28"/>
  </w:style>
  <w:style w:type="paragraph" w:styleId="a8">
    <w:name w:val="footer"/>
    <w:basedOn w:val="a"/>
    <w:link w:val="a9"/>
    <w:uiPriority w:val="99"/>
    <w:unhideWhenUsed/>
    <w:rsid w:val="00DE5D28"/>
    <w:pPr>
      <w:tabs>
        <w:tab w:val="center" w:pos="4252"/>
        <w:tab w:val="right" w:pos="8504"/>
      </w:tabs>
      <w:snapToGrid w:val="0"/>
    </w:pPr>
  </w:style>
  <w:style w:type="character" w:customStyle="1" w:styleId="a9">
    <w:name w:val="フッター (文字)"/>
    <w:basedOn w:val="a0"/>
    <w:link w:val="a8"/>
    <w:uiPriority w:val="99"/>
    <w:rsid w:val="00DE5D28"/>
  </w:style>
  <w:style w:type="paragraph" w:styleId="aa">
    <w:name w:val="List Paragraph"/>
    <w:basedOn w:val="a"/>
    <w:uiPriority w:val="34"/>
    <w:qFormat/>
    <w:rsid w:val="004E33B2"/>
    <w:pPr>
      <w:ind w:leftChars="400" w:left="840"/>
    </w:pPr>
  </w:style>
  <w:style w:type="character" w:styleId="ab">
    <w:name w:val="Hyperlink"/>
    <w:basedOn w:val="a0"/>
    <w:uiPriority w:val="99"/>
    <w:semiHidden/>
    <w:unhideWhenUsed/>
    <w:rsid w:val="001534D5"/>
    <w:rPr>
      <w:color w:val="0000FF"/>
      <w:u w:val="single"/>
    </w:rPr>
  </w:style>
  <w:style w:type="paragraph" w:customStyle="1" w:styleId="Default">
    <w:name w:val="Default"/>
    <w:rsid w:val="00B77F9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930805">
      <w:bodyDiv w:val="1"/>
      <w:marLeft w:val="0"/>
      <w:marRight w:val="0"/>
      <w:marTop w:val="0"/>
      <w:marBottom w:val="0"/>
      <w:divBdr>
        <w:top w:val="none" w:sz="0" w:space="0" w:color="auto"/>
        <w:left w:val="none" w:sz="0" w:space="0" w:color="auto"/>
        <w:bottom w:val="none" w:sz="0" w:space="0" w:color="auto"/>
        <w:right w:val="none" w:sz="0" w:space="0" w:color="auto"/>
      </w:divBdr>
      <w:divsChild>
        <w:div w:id="252326823">
          <w:marLeft w:val="0"/>
          <w:marRight w:val="0"/>
          <w:marTop w:val="0"/>
          <w:marBottom w:val="0"/>
          <w:divBdr>
            <w:top w:val="none" w:sz="0" w:space="0" w:color="auto"/>
            <w:left w:val="none" w:sz="0" w:space="0" w:color="auto"/>
            <w:bottom w:val="none" w:sz="0" w:space="0" w:color="auto"/>
            <w:right w:val="none" w:sz="0" w:space="0" w:color="auto"/>
          </w:divBdr>
          <w:divsChild>
            <w:div w:id="498009115">
              <w:marLeft w:val="0"/>
              <w:marRight w:val="0"/>
              <w:marTop w:val="0"/>
              <w:marBottom w:val="0"/>
              <w:divBdr>
                <w:top w:val="none" w:sz="0" w:space="0" w:color="auto"/>
                <w:left w:val="none" w:sz="0" w:space="0" w:color="auto"/>
                <w:bottom w:val="none" w:sz="0" w:space="0" w:color="auto"/>
                <w:right w:val="none" w:sz="0" w:space="0" w:color="auto"/>
              </w:divBdr>
              <w:divsChild>
                <w:div w:id="4996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39716">
      <w:bodyDiv w:val="1"/>
      <w:marLeft w:val="0"/>
      <w:marRight w:val="0"/>
      <w:marTop w:val="0"/>
      <w:marBottom w:val="0"/>
      <w:divBdr>
        <w:top w:val="none" w:sz="0" w:space="0" w:color="auto"/>
        <w:left w:val="none" w:sz="0" w:space="0" w:color="auto"/>
        <w:bottom w:val="none" w:sz="0" w:space="0" w:color="auto"/>
        <w:right w:val="none" w:sz="0" w:space="0" w:color="auto"/>
      </w:divBdr>
      <w:divsChild>
        <w:div w:id="1527215558">
          <w:marLeft w:val="240"/>
          <w:marRight w:val="0"/>
          <w:marTop w:val="0"/>
          <w:marBottom w:val="0"/>
          <w:divBdr>
            <w:top w:val="none" w:sz="0" w:space="0" w:color="auto"/>
            <w:left w:val="none" w:sz="0" w:space="0" w:color="auto"/>
            <w:bottom w:val="none" w:sz="0" w:space="0" w:color="auto"/>
            <w:right w:val="none" w:sz="0" w:space="0" w:color="auto"/>
          </w:divBdr>
        </w:div>
        <w:div w:id="594093060">
          <w:marLeft w:val="240"/>
          <w:marRight w:val="0"/>
          <w:marTop w:val="0"/>
          <w:marBottom w:val="0"/>
          <w:divBdr>
            <w:top w:val="none" w:sz="0" w:space="0" w:color="auto"/>
            <w:left w:val="none" w:sz="0" w:space="0" w:color="auto"/>
            <w:bottom w:val="none" w:sz="0" w:space="0" w:color="auto"/>
            <w:right w:val="none" w:sz="0" w:space="0" w:color="auto"/>
          </w:divBdr>
          <w:divsChild>
            <w:div w:id="1255936300">
              <w:marLeft w:val="240"/>
              <w:marRight w:val="0"/>
              <w:marTop w:val="0"/>
              <w:marBottom w:val="0"/>
              <w:divBdr>
                <w:top w:val="none" w:sz="0" w:space="0" w:color="auto"/>
                <w:left w:val="none" w:sz="0" w:space="0" w:color="auto"/>
                <w:bottom w:val="none" w:sz="0" w:space="0" w:color="auto"/>
                <w:right w:val="none" w:sz="0" w:space="0" w:color="auto"/>
              </w:divBdr>
            </w:div>
            <w:div w:id="1231886575">
              <w:marLeft w:val="240"/>
              <w:marRight w:val="0"/>
              <w:marTop w:val="0"/>
              <w:marBottom w:val="0"/>
              <w:divBdr>
                <w:top w:val="none" w:sz="0" w:space="0" w:color="auto"/>
                <w:left w:val="none" w:sz="0" w:space="0" w:color="auto"/>
                <w:bottom w:val="none" w:sz="0" w:space="0" w:color="auto"/>
                <w:right w:val="none" w:sz="0" w:space="0" w:color="auto"/>
              </w:divBdr>
            </w:div>
            <w:div w:id="576940115">
              <w:marLeft w:val="240"/>
              <w:marRight w:val="0"/>
              <w:marTop w:val="0"/>
              <w:marBottom w:val="0"/>
              <w:divBdr>
                <w:top w:val="none" w:sz="0" w:space="0" w:color="auto"/>
                <w:left w:val="none" w:sz="0" w:space="0" w:color="auto"/>
                <w:bottom w:val="none" w:sz="0" w:space="0" w:color="auto"/>
                <w:right w:val="none" w:sz="0" w:space="0" w:color="auto"/>
              </w:divBdr>
            </w:div>
            <w:div w:id="173272994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303655340">
      <w:bodyDiv w:val="1"/>
      <w:marLeft w:val="0"/>
      <w:marRight w:val="0"/>
      <w:marTop w:val="0"/>
      <w:marBottom w:val="0"/>
      <w:divBdr>
        <w:top w:val="none" w:sz="0" w:space="0" w:color="auto"/>
        <w:left w:val="none" w:sz="0" w:space="0" w:color="auto"/>
        <w:bottom w:val="none" w:sz="0" w:space="0" w:color="auto"/>
        <w:right w:val="none" w:sz="0" w:space="0" w:color="auto"/>
      </w:divBdr>
      <w:divsChild>
        <w:div w:id="1998217069">
          <w:marLeft w:val="240"/>
          <w:marRight w:val="0"/>
          <w:marTop w:val="0"/>
          <w:marBottom w:val="0"/>
          <w:divBdr>
            <w:top w:val="none" w:sz="0" w:space="0" w:color="auto"/>
            <w:left w:val="none" w:sz="0" w:space="0" w:color="auto"/>
            <w:bottom w:val="none" w:sz="0" w:space="0" w:color="auto"/>
            <w:right w:val="none" w:sz="0" w:space="0" w:color="auto"/>
          </w:divBdr>
        </w:div>
        <w:div w:id="210312466">
          <w:marLeft w:val="240"/>
          <w:marRight w:val="0"/>
          <w:marTop w:val="0"/>
          <w:marBottom w:val="0"/>
          <w:divBdr>
            <w:top w:val="none" w:sz="0" w:space="0" w:color="auto"/>
            <w:left w:val="none" w:sz="0" w:space="0" w:color="auto"/>
            <w:bottom w:val="none" w:sz="0" w:space="0" w:color="auto"/>
            <w:right w:val="none" w:sz="0" w:space="0" w:color="auto"/>
          </w:divBdr>
        </w:div>
        <w:div w:id="1089615394">
          <w:marLeft w:val="240"/>
          <w:marRight w:val="0"/>
          <w:marTop w:val="0"/>
          <w:marBottom w:val="0"/>
          <w:divBdr>
            <w:top w:val="none" w:sz="0" w:space="0" w:color="auto"/>
            <w:left w:val="none" w:sz="0" w:space="0" w:color="auto"/>
            <w:bottom w:val="none" w:sz="0" w:space="0" w:color="auto"/>
            <w:right w:val="none" w:sz="0" w:space="0" w:color="auto"/>
          </w:divBdr>
        </w:div>
        <w:div w:id="1082876934">
          <w:marLeft w:val="240"/>
          <w:marRight w:val="0"/>
          <w:marTop w:val="0"/>
          <w:marBottom w:val="0"/>
          <w:divBdr>
            <w:top w:val="none" w:sz="0" w:space="0" w:color="auto"/>
            <w:left w:val="none" w:sz="0" w:space="0" w:color="auto"/>
            <w:bottom w:val="none" w:sz="0" w:space="0" w:color="auto"/>
            <w:right w:val="none" w:sz="0" w:space="0" w:color="auto"/>
          </w:divBdr>
        </w:div>
        <w:div w:id="1846701505">
          <w:marLeft w:val="240"/>
          <w:marRight w:val="0"/>
          <w:marTop w:val="0"/>
          <w:marBottom w:val="0"/>
          <w:divBdr>
            <w:top w:val="none" w:sz="0" w:space="0" w:color="auto"/>
            <w:left w:val="none" w:sz="0" w:space="0" w:color="auto"/>
            <w:bottom w:val="none" w:sz="0" w:space="0" w:color="auto"/>
            <w:right w:val="none" w:sz="0" w:space="0" w:color="auto"/>
          </w:divBdr>
        </w:div>
        <w:div w:id="450592402">
          <w:marLeft w:val="240"/>
          <w:marRight w:val="0"/>
          <w:marTop w:val="0"/>
          <w:marBottom w:val="0"/>
          <w:divBdr>
            <w:top w:val="none" w:sz="0" w:space="0" w:color="auto"/>
            <w:left w:val="none" w:sz="0" w:space="0" w:color="auto"/>
            <w:bottom w:val="none" w:sz="0" w:space="0" w:color="auto"/>
            <w:right w:val="none" w:sz="0" w:space="0" w:color="auto"/>
          </w:divBdr>
        </w:div>
      </w:divsChild>
    </w:div>
    <w:div w:id="1725980340">
      <w:bodyDiv w:val="1"/>
      <w:marLeft w:val="0"/>
      <w:marRight w:val="0"/>
      <w:marTop w:val="0"/>
      <w:marBottom w:val="0"/>
      <w:divBdr>
        <w:top w:val="none" w:sz="0" w:space="0" w:color="auto"/>
        <w:left w:val="none" w:sz="0" w:space="0" w:color="auto"/>
        <w:bottom w:val="none" w:sz="0" w:space="0" w:color="auto"/>
        <w:right w:val="none" w:sz="0" w:space="0" w:color="auto"/>
      </w:divBdr>
      <w:divsChild>
        <w:div w:id="1279294135">
          <w:marLeft w:val="0"/>
          <w:marRight w:val="0"/>
          <w:marTop w:val="0"/>
          <w:marBottom w:val="0"/>
          <w:divBdr>
            <w:top w:val="none" w:sz="0" w:space="0" w:color="auto"/>
            <w:left w:val="none" w:sz="0" w:space="0" w:color="auto"/>
            <w:bottom w:val="none" w:sz="0" w:space="0" w:color="auto"/>
            <w:right w:val="none" w:sz="0" w:space="0" w:color="auto"/>
          </w:divBdr>
          <w:divsChild>
            <w:div w:id="831290969">
              <w:marLeft w:val="0"/>
              <w:marRight w:val="0"/>
              <w:marTop w:val="0"/>
              <w:marBottom w:val="0"/>
              <w:divBdr>
                <w:top w:val="none" w:sz="0" w:space="0" w:color="auto"/>
                <w:left w:val="none" w:sz="0" w:space="0" w:color="auto"/>
                <w:bottom w:val="none" w:sz="0" w:space="0" w:color="auto"/>
                <w:right w:val="none" w:sz="0" w:space="0" w:color="auto"/>
              </w:divBdr>
              <w:divsChild>
                <w:div w:id="109910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3617">
      <w:bodyDiv w:val="1"/>
      <w:marLeft w:val="0"/>
      <w:marRight w:val="0"/>
      <w:marTop w:val="0"/>
      <w:marBottom w:val="0"/>
      <w:divBdr>
        <w:top w:val="none" w:sz="0" w:space="0" w:color="auto"/>
        <w:left w:val="none" w:sz="0" w:space="0" w:color="auto"/>
        <w:bottom w:val="none" w:sz="0" w:space="0" w:color="auto"/>
        <w:right w:val="none" w:sz="0" w:space="0" w:color="auto"/>
      </w:divBdr>
      <w:divsChild>
        <w:div w:id="1642420110">
          <w:marLeft w:val="0"/>
          <w:marRight w:val="0"/>
          <w:marTop w:val="0"/>
          <w:marBottom w:val="0"/>
          <w:divBdr>
            <w:top w:val="none" w:sz="0" w:space="0" w:color="auto"/>
            <w:left w:val="none" w:sz="0" w:space="0" w:color="auto"/>
            <w:bottom w:val="none" w:sz="0" w:space="0" w:color="auto"/>
            <w:right w:val="none" w:sz="0" w:space="0" w:color="auto"/>
          </w:divBdr>
          <w:divsChild>
            <w:div w:id="1750613075">
              <w:marLeft w:val="0"/>
              <w:marRight w:val="0"/>
              <w:marTop w:val="0"/>
              <w:marBottom w:val="0"/>
              <w:divBdr>
                <w:top w:val="none" w:sz="0" w:space="0" w:color="auto"/>
                <w:left w:val="none" w:sz="0" w:space="0" w:color="auto"/>
                <w:bottom w:val="none" w:sz="0" w:space="0" w:color="auto"/>
                <w:right w:val="none" w:sz="0" w:space="0" w:color="auto"/>
              </w:divBdr>
              <w:divsChild>
                <w:div w:id="69442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43285-E169-4FC3-8A9B-21E19A7A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205</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白井 哲也</cp:lastModifiedBy>
  <cp:revision>12</cp:revision>
  <cp:lastPrinted>2018-12-10T09:48:00Z</cp:lastPrinted>
  <dcterms:created xsi:type="dcterms:W3CDTF">2015-04-23T01:39:00Z</dcterms:created>
  <dcterms:modified xsi:type="dcterms:W3CDTF">2022-03-12T04:03:00Z</dcterms:modified>
</cp:coreProperties>
</file>