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D5" w:rsidRDefault="00510096" w:rsidP="004D037F">
      <w:pPr>
        <w:jc w:val="center"/>
        <w:rPr>
          <w:rFonts w:asciiTheme="majorEastAsia" w:eastAsiaTheme="majorEastAsia" w:hAnsiTheme="majorEastAsia"/>
        </w:rPr>
      </w:pPr>
      <w:r w:rsidRPr="007D3F75">
        <w:rPr>
          <w:rFonts w:asciiTheme="majorEastAsia" w:eastAsiaTheme="majorEastAsia" w:hAnsiTheme="majorEastAsia" w:hint="eastAsia"/>
        </w:rPr>
        <w:t>第７期吉川市高齢者福祉計画・介護保険事業計画「</w:t>
      </w:r>
      <w:r w:rsidR="00EB354F" w:rsidRPr="007D3F75">
        <w:rPr>
          <w:rFonts w:asciiTheme="majorEastAsia" w:eastAsiaTheme="majorEastAsia" w:hAnsiTheme="majorEastAsia" w:hint="eastAsia"/>
        </w:rPr>
        <w:t>基本理念</w:t>
      </w:r>
      <w:r w:rsidR="00A52E9E">
        <w:rPr>
          <w:rFonts w:asciiTheme="majorEastAsia" w:eastAsiaTheme="majorEastAsia" w:hAnsiTheme="majorEastAsia" w:hint="eastAsia"/>
        </w:rPr>
        <w:t>案</w:t>
      </w:r>
      <w:r w:rsidR="00132332">
        <w:rPr>
          <w:rFonts w:asciiTheme="majorEastAsia" w:eastAsiaTheme="majorEastAsia" w:hAnsiTheme="majorEastAsia" w:hint="eastAsia"/>
        </w:rPr>
        <w:t>」について</w:t>
      </w:r>
    </w:p>
    <w:p w:rsidR="00A52E9E" w:rsidRDefault="00A52E9E" w:rsidP="004D037F">
      <w:pPr>
        <w:jc w:val="center"/>
        <w:rPr>
          <w:rFonts w:asciiTheme="majorEastAsia" w:eastAsiaTheme="majorEastAsia" w:hAnsiTheme="majorEastAsia"/>
        </w:rPr>
      </w:pPr>
    </w:p>
    <w:p w:rsidR="00A52E9E" w:rsidRDefault="00430120" w:rsidP="00A52E9E">
      <w:pPr>
        <w:pStyle w:val="1"/>
      </w:pPr>
      <w:r>
        <w:rPr>
          <w:rFonts w:hint="eastAsia"/>
        </w:rPr>
        <w:t>１　基本理念の設定のポイント</w:t>
      </w:r>
    </w:p>
    <w:p w:rsidR="00430120" w:rsidRDefault="00A52E9E" w:rsidP="00A52E9E">
      <w:pPr>
        <w:ind w:left="283" w:hangingChars="121" w:hanging="283"/>
      </w:pPr>
      <w:r>
        <w:rPr>
          <w:rFonts w:hint="eastAsia"/>
        </w:rPr>
        <w:t xml:space="preserve">　　基本目</w:t>
      </w:r>
      <w:r w:rsidR="00430120">
        <w:rPr>
          <w:rFonts w:hint="eastAsia"/>
        </w:rPr>
        <w:t>標は、計画を運用していく上での基本的な考え方を示すもの</w:t>
      </w:r>
      <w:r w:rsidR="008D541B">
        <w:rPr>
          <w:rFonts w:hint="eastAsia"/>
        </w:rPr>
        <w:t>で</w:t>
      </w:r>
      <w:r w:rsidR="00430120">
        <w:rPr>
          <w:rFonts w:hint="eastAsia"/>
        </w:rPr>
        <w:t>す。</w:t>
      </w:r>
    </w:p>
    <w:p w:rsidR="00430120" w:rsidRDefault="00430120" w:rsidP="00A52E9E">
      <w:pPr>
        <w:ind w:left="283" w:hangingChars="121" w:hanging="283"/>
      </w:pPr>
    </w:p>
    <w:p w:rsidR="00430120" w:rsidRPr="00430120" w:rsidRDefault="00A52E9E" w:rsidP="00430120">
      <w:pPr>
        <w:pStyle w:val="a3"/>
        <w:numPr>
          <w:ilvl w:val="0"/>
          <w:numId w:val="10"/>
        </w:numPr>
        <w:ind w:leftChars="0"/>
        <w:rPr>
          <w:rFonts w:asciiTheme="majorEastAsia" w:eastAsiaTheme="majorEastAsia" w:hAnsiTheme="majorEastAsia"/>
          <w:b/>
          <w:sz w:val="24"/>
          <w:szCs w:val="24"/>
        </w:rPr>
      </w:pPr>
      <w:r w:rsidRPr="00430120">
        <w:rPr>
          <w:rFonts w:asciiTheme="majorEastAsia" w:eastAsiaTheme="majorEastAsia" w:hAnsiTheme="majorEastAsia" w:hint="eastAsia"/>
          <w:b/>
          <w:sz w:val="24"/>
          <w:szCs w:val="24"/>
        </w:rPr>
        <w:t>市民、その他関係者に「わかりやすいこと」</w:t>
      </w:r>
    </w:p>
    <w:p w:rsidR="00430120" w:rsidRPr="00430120" w:rsidRDefault="008D541B" w:rsidP="008D541B">
      <w:pPr>
        <w:pStyle w:val="a3"/>
        <w:ind w:leftChars="0" w:left="654"/>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 xml:space="preserve">　　　　　　　　　　</w:t>
      </w:r>
      <w:r w:rsidR="00430120" w:rsidRPr="00430120">
        <w:rPr>
          <w:rFonts w:asciiTheme="majorEastAsia" w:eastAsiaTheme="majorEastAsia" w:hAnsiTheme="majorEastAsia" w:hint="eastAsia"/>
          <w:b/>
          <w:sz w:val="24"/>
          <w:szCs w:val="24"/>
        </w:rPr>
        <w:t>「参加意識が持てること」</w:t>
      </w:r>
    </w:p>
    <w:p w:rsidR="00A52E9E" w:rsidRPr="00430120" w:rsidRDefault="00A52E9E" w:rsidP="00430120">
      <w:pPr>
        <w:pStyle w:val="a3"/>
        <w:ind w:leftChars="0" w:left="654" w:firstLineChars="2700" w:firstLine="6314"/>
        <w:rPr>
          <w:sz w:val="24"/>
          <w:szCs w:val="24"/>
        </w:rPr>
      </w:pPr>
      <w:r w:rsidRPr="00430120">
        <w:rPr>
          <w:rFonts w:hint="eastAsia"/>
          <w:sz w:val="24"/>
          <w:szCs w:val="24"/>
        </w:rPr>
        <w:t>ポイントと考えます。</w:t>
      </w:r>
    </w:p>
    <w:p w:rsidR="008B3BEE" w:rsidRDefault="008B3BEE" w:rsidP="008B3BEE">
      <w:pPr>
        <w:rPr>
          <w:rFonts w:asciiTheme="majorEastAsia" w:eastAsiaTheme="majorEastAsia" w:hAnsiTheme="majorEastAsia"/>
        </w:rPr>
      </w:pPr>
    </w:p>
    <w:p w:rsidR="00A52E9E" w:rsidRDefault="00A52E9E" w:rsidP="00A52E9E">
      <w:pPr>
        <w:pStyle w:val="2"/>
      </w:pPr>
      <w:r>
        <w:rPr>
          <w:rFonts w:hint="eastAsia"/>
        </w:rPr>
        <w:t>２　基本理念</w:t>
      </w:r>
      <w:r w:rsidR="00AD0A72">
        <w:rPr>
          <w:rFonts w:hint="eastAsia"/>
        </w:rPr>
        <w:t>設定の理由と</w:t>
      </w:r>
      <w:r>
        <w:rPr>
          <w:rFonts w:hint="eastAsia"/>
        </w:rPr>
        <w:t>案</w:t>
      </w:r>
    </w:p>
    <w:p w:rsidR="00AD0A72" w:rsidRDefault="00AD0A72" w:rsidP="00AD0A72">
      <w:pPr>
        <w:rPr>
          <w:rFonts w:asciiTheme="majorEastAsia" w:eastAsiaTheme="majorEastAsia" w:hAnsiTheme="majorEastAsia"/>
        </w:rPr>
      </w:pPr>
      <w:r>
        <w:rPr>
          <w:rFonts w:asciiTheme="majorEastAsia" w:eastAsiaTheme="majorEastAsia" w:hAnsiTheme="majorEastAsia" w:hint="eastAsia"/>
        </w:rPr>
        <w:t xml:space="preserve">　(1)基本理念設定の理由</w:t>
      </w:r>
    </w:p>
    <w:p w:rsidR="00AD0A72" w:rsidRPr="00AD0A72" w:rsidRDefault="00AD0A72" w:rsidP="00AD0A72">
      <w:pPr>
        <w:ind w:leftChars="100" w:left="234" w:firstLineChars="100" w:firstLine="234"/>
        <w:rPr>
          <w:rFonts w:asciiTheme="minorEastAsia" w:eastAsiaTheme="minorEastAsia" w:hAnsiTheme="minorEastAsia"/>
        </w:rPr>
      </w:pPr>
      <w:r w:rsidRPr="00AD0A72">
        <w:rPr>
          <w:rFonts w:asciiTheme="minorEastAsia" w:eastAsiaTheme="minorEastAsia" w:hAnsiTheme="minorEastAsia" w:hint="eastAsia"/>
        </w:rPr>
        <w:t>健康寿命の延伸により、従来の高齢者像にとらわれない活力ある高齢者による様々な活動も活発になっています。団塊の世代が高齢者世代になったことにより、高齢者をこれまでのように「支えられる人」として考えるだけでなく、培ってきた知識や経験を生かした活動や、介護予防・生きがいづくりの活動を自ら行い、「地域を支える担い手」となることが期待されます。</w:t>
      </w:r>
    </w:p>
    <w:p w:rsidR="00AD0A72" w:rsidRPr="00AD0A72" w:rsidRDefault="00AD0A72" w:rsidP="00AD0A72">
      <w:pPr>
        <w:ind w:leftChars="100" w:left="234" w:firstLineChars="100" w:firstLine="234"/>
        <w:rPr>
          <w:rFonts w:asciiTheme="minorEastAsia" w:eastAsiaTheme="minorEastAsia" w:hAnsiTheme="minorEastAsia"/>
        </w:rPr>
      </w:pPr>
      <w:r w:rsidRPr="00AD0A72">
        <w:rPr>
          <w:rFonts w:asciiTheme="minorEastAsia" w:eastAsiaTheme="minorEastAsia" w:hAnsiTheme="minorEastAsia" w:hint="eastAsia"/>
        </w:rPr>
        <w:t>また、ニーズ調査結果、地域インタビューにおいても、地域の集まりの参加者及び企画・運営（お世話役）として「参加してもよい」とする方、仕事や地域活動を高齢者となっても続けていきたいとする方など、生涯を通した生きがいづくりに</w:t>
      </w:r>
      <w:r>
        <w:rPr>
          <w:rFonts w:asciiTheme="minorEastAsia" w:eastAsiaTheme="minorEastAsia" w:hAnsiTheme="minorEastAsia" w:hint="eastAsia"/>
        </w:rPr>
        <w:t>、</w:t>
      </w:r>
      <w:r w:rsidRPr="00AD0A72">
        <w:rPr>
          <w:rFonts w:asciiTheme="minorEastAsia" w:eastAsiaTheme="minorEastAsia" w:hAnsiTheme="minorEastAsia" w:hint="eastAsia"/>
        </w:rPr>
        <w:t>意欲的</w:t>
      </w:r>
      <w:r>
        <w:rPr>
          <w:rFonts w:asciiTheme="minorEastAsia" w:eastAsiaTheme="minorEastAsia" w:hAnsiTheme="minorEastAsia" w:hint="eastAsia"/>
        </w:rPr>
        <w:t>に取り組みたいと考える</w:t>
      </w:r>
      <w:r w:rsidRPr="00AD0A72">
        <w:rPr>
          <w:rFonts w:asciiTheme="minorEastAsia" w:eastAsiaTheme="minorEastAsia" w:hAnsiTheme="minorEastAsia" w:hint="eastAsia"/>
        </w:rPr>
        <w:t>高齢者が多い</w:t>
      </w:r>
      <w:r>
        <w:rPr>
          <w:rFonts w:asciiTheme="minorEastAsia" w:eastAsiaTheme="minorEastAsia" w:hAnsiTheme="minorEastAsia" w:hint="eastAsia"/>
        </w:rPr>
        <w:t>こと</w:t>
      </w:r>
      <w:r w:rsidRPr="00AD0A72">
        <w:rPr>
          <w:rFonts w:asciiTheme="minorEastAsia" w:eastAsiaTheme="minorEastAsia" w:hAnsiTheme="minorEastAsia" w:hint="eastAsia"/>
        </w:rPr>
        <w:t>が伺えます。</w:t>
      </w:r>
    </w:p>
    <w:p w:rsidR="00AD0A72" w:rsidRPr="00AD0A72" w:rsidRDefault="00AD0A72" w:rsidP="00AD0A72">
      <w:pPr>
        <w:ind w:leftChars="100" w:left="234" w:firstLineChars="100" w:firstLine="234"/>
        <w:rPr>
          <w:rFonts w:asciiTheme="minorEastAsia" w:eastAsiaTheme="minorEastAsia" w:hAnsiTheme="minorEastAsia"/>
        </w:rPr>
      </w:pPr>
      <w:r w:rsidRPr="00AD0A72">
        <w:rPr>
          <w:rFonts w:asciiTheme="minorEastAsia" w:eastAsiaTheme="minorEastAsia" w:hAnsiTheme="minorEastAsia" w:hint="eastAsia"/>
        </w:rPr>
        <w:t>これまで本市においては、第</w:t>
      </w:r>
      <w:r>
        <w:rPr>
          <w:rFonts w:asciiTheme="minorEastAsia" w:eastAsiaTheme="minorEastAsia" w:hAnsiTheme="minorEastAsia" w:hint="eastAsia"/>
        </w:rPr>
        <w:t>６</w:t>
      </w:r>
      <w:r w:rsidRPr="00AD0A72">
        <w:rPr>
          <w:rFonts w:asciiTheme="minorEastAsia" w:eastAsiaTheme="minorEastAsia" w:hAnsiTheme="minorEastAsia" w:hint="eastAsia"/>
        </w:rPr>
        <w:t>期計画はもとより、市の総合振興計画の基本理念である「元気・健やか・幸せのまちづくり」と、地域福祉計画の基本理念である「活きる力を地域の力へ　ともにつくる福祉のまち　よしかわ」を踏まえ、高齢者施策を推進してきました。</w:t>
      </w:r>
    </w:p>
    <w:p w:rsidR="00A52E9E" w:rsidRPr="00AD0A72" w:rsidRDefault="00AD0A72" w:rsidP="00AD0A72">
      <w:pPr>
        <w:ind w:leftChars="100" w:left="234" w:firstLineChars="100" w:firstLine="234"/>
        <w:rPr>
          <w:rFonts w:asciiTheme="minorEastAsia" w:eastAsiaTheme="minorEastAsia" w:hAnsiTheme="minorEastAsia"/>
        </w:rPr>
      </w:pPr>
      <w:r w:rsidRPr="00AD0A72">
        <w:rPr>
          <w:rFonts w:asciiTheme="minorEastAsia" w:eastAsiaTheme="minorEastAsia" w:hAnsiTheme="minorEastAsia" w:hint="eastAsia"/>
        </w:rPr>
        <w:t>将来予測される高齢化のさらなる進行による社会保障の課題を見据え、高齢者がいつまでも生きがいをもって、高齢者が住みなれた地域で安心して、その人らしく暮</w:t>
      </w:r>
      <w:r>
        <w:rPr>
          <w:rFonts w:asciiTheme="minorEastAsia" w:eastAsiaTheme="minorEastAsia" w:hAnsiTheme="minorEastAsia" w:hint="eastAsia"/>
        </w:rPr>
        <w:t>らせる支え合いのまちづくりを進めるため、本計画では基本理念を案のように掲げます</w:t>
      </w:r>
      <w:r w:rsidRPr="00AD0A72">
        <w:rPr>
          <w:rFonts w:asciiTheme="minorEastAsia" w:eastAsiaTheme="minorEastAsia" w:hAnsiTheme="minorEastAsia" w:hint="eastAsia"/>
        </w:rPr>
        <w:t>。</w:t>
      </w:r>
    </w:p>
    <w:p w:rsidR="00AD0A72" w:rsidRDefault="00AD0A72" w:rsidP="00AD0A72">
      <w:pPr>
        <w:rPr>
          <w:rFonts w:asciiTheme="majorEastAsia" w:eastAsiaTheme="majorEastAsia" w:hAnsiTheme="majorEastAsia"/>
        </w:rPr>
      </w:pPr>
    </w:p>
    <w:p w:rsidR="00AD0A72" w:rsidRPr="007D3F75" w:rsidRDefault="00AD0A72" w:rsidP="00AD0A72">
      <w:pPr>
        <w:ind w:firstLineChars="100" w:firstLine="234"/>
        <w:rPr>
          <w:rFonts w:asciiTheme="majorEastAsia" w:eastAsiaTheme="majorEastAsia" w:hAnsiTheme="majorEastAsia"/>
        </w:rPr>
      </w:pPr>
      <w:r>
        <w:rPr>
          <w:rFonts w:asciiTheme="majorEastAsia" w:eastAsiaTheme="majorEastAsia" w:hAnsiTheme="majorEastAsia" w:hint="eastAsia"/>
        </w:rPr>
        <w:t>(2)基本理念案</w:t>
      </w:r>
    </w:p>
    <w:p w:rsidR="008B3BEE" w:rsidRDefault="008B3BEE" w:rsidP="008B3BEE">
      <w:pPr>
        <w:ind w:firstLineChars="100" w:firstLine="235"/>
        <w:rPr>
          <w:rFonts w:asciiTheme="majorEastAsia" w:eastAsiaTheme="majorEastAsia" w:hAnsiTheme="majorEastAsia"/>
          <w:b/>
        </w:rPr>
      </w:pPr>
      <w:r w:rsidRPr="008202A5">
        <w:rPr>
          <w:rFonts w:asciiTheme="majorEastAsia" w:eastAsiaTheme="majorEastAsia" w:hAnsiTheme="majorEastAsia" w:hint="eastAsia"/>
          <w:b/>
        </w:rPr>
        <w:t>・</w:t>
      </w:r>
      <w:r>
        <w:rPr>
          <w:rFonts w:asciiTheme="majorEastAsia" w:eastAsiaTheme="majorEastAsia" w:hAnsiTheme="majorEastAsia" w:hint="eastAsia"/>
          <w:b/>
        </w:rPr>
        <w:t>（案１</w:t>
      </w:r>
      <w:r w:rsidRPr="008202A5">
        <w:rPr>
          <w:rFonts w:asciiTheme="majorEastAsia" w:eastAsiaTheme="majorEastAsia" w:hAnsiTheme="majorEastAsia" w:hint="eastAsia"/>
          <w:b/>
        </w:rPr>
        <w:t>）</w:t>
      </w:r>
      <w:r w:rsidR="00CB7D6D">
        <w:rPr>
          <w:rFonts w:asciiTheme="majorEastAsia" w:eastAsiaTheme="majorEastAsia" w:hAnsiTheme="majorEastAsia" w:hint="eastAsia"/>
          <w:b/>
        </w:rPr>
        <w:t>高齢者が自らの健康を考え、自助力を高め、</w:t>
      </w:r>
      <w:r w:rsidRPr="008202A5">
        <w:rPr>
          <w:rFonts w:asciiTheme="majorEastAsia" w:eastAsiaTheme="majorEastAsia" w:hAnsiTheme="majorEastAsia" w:hint="eastAsia"/>
          <w:b/>
        </w:rPr>
        <w:t>地域の支え手として</w:t>
      </w:r>
    </w:p>
    <w:p w:rsidR="008B3BEE" w:rsidRDefault="008B3BEE" w:rsidP="008B3BEE">
      <w:pPr>
        <w:ind w:firstLineChars="500" w:firstLine="1174"/>
        <w:rPr>
          <w:rFonts w:asciiTheme="majorEastAsia" w:eastAsiaTheme="majorEastAsia" w:hAnsiTheme="majorEastAsia"/>
          <w:b/>
        </w:rPr>
      </w:pPr>
      <w:r>
        <w:rPr>
          <w:rFonts w:asciiTheme="majorEastAsia" w:eastAsiaTheme="majorEastAsia" w:hAnsiTheme="majorEastAsia" w:hint="eastAsia"/>
          <w:b/>
        </w:rPr>
        <w:t>活躍する</w:t>
      </w:r>
      <w:r w:rsidRPr="008202A5">
        <w:rPr>
          <w:rFonts w:asciiTheme="majorEastAsia" w:eastAsiaTheme="majorEastAsia" w:hAnsiTheme="majorEastAsia" w:hint="eastAsia"/>
          <w:b/>
        </w:rPr>
        <w:t>地域をつくる</w:t>
      </w:r>
    </w:p>
    <w:p w:rsidR="000525EE" w:rsidRDefault="000525EE" w:rsidP="000525EE">
      <w:pPr>
        <w:rPr>
          <w:rFonts w:asciiTheme="majorEastAsia" w:eastAsiaTheme="majorEastAsia" w:hAnsiTheme="majorEastAsia"/>
          <w:b/>
        </w:rPr>
      </w:pPr>
    </w:p>
    <w:p w:rsidR="000525EE" w:rsidRDefault="000525EE" w:rsidP="000525EE">
      <w:pPr>
        <w:rPr>
          <w:rFonts w:asciiTheme="majorEastAsia" w:eastAsiaTheme="majorEastAsia" w:hAnsiTheme="majorEastAsia"/>
          <w:b/>
        </w:rPr>
      </w:pPr>
      <w:r>
        <w:rPr>
          <w:rFonts w:asciiTheme="majorEastAsia" w:eastAsiaTheme="majorEastAsia" w:hAnsiTheme="majorEastAsia" w:hint="eastAsia"/>
          <w:b/>
        </w:rPr>
        <w:t xml:space="preserve">　・（案２）地域で集い、つながり、助け合う、いきいきと、その人らしく暮らせるまち</w:t>
      </w:r>
    </w:p>
    <w:p w:rsidR="000525EE" w:rsidRPr="008202A5" w:rsidRDefault="000525EE" w:rsidP="000525EE">
      <w:pPr>
        <w:rPr>
          <w:rFonts w:asciiTheme="majorEastAsia" w:eastAsiaTheme="majorEastAsia" w:hAnsiTheme="majorEastAsia"/>
          <w:b/>
        </w:rPr>
      </w:pPr>
    </w:p>
    <w:p w:rsidR="008B3BEE" w:rsidRDefault="008B3BEE" w:rsidP="008B3BEE">
      <w:pPr>
        <w:ind w:firstLineChars="100" w:firstLine="235"/>
        <w:rPr>
          <w:rFonts w:asciiTheme="majorEastAsia" w:eastAsiaTheme="majorEastAsia" w:hAnsiTheme="majorEastAsia"/>
          <w:b/>
        </w:rPr>
      </w:pPr>
      <w:r w:rsidRPr="008202A5">
        <w:rPr>
          <w:rFonts w:asciiTheme="majorEastAsia" w:eastAsiaTheme="majorEastAsia" w:hAnsiTheme="majorEastAsia" w:hint="eastAsia"/>
          <w:b/>
        </w:rPr>
        <w:t>・</w:t>
      </w:r>
      <w:r w:rsidR="000525EE">
        <w:rPr>
          <w:rFonts w:asciiTheme="majorEastAsia" w:eastAsiaTheme="majorEastAsia" w:hAnsiTheme="majorEastAsia" w:hint="eastAsia"/>
          <w:b/>
        </w:rPr>
        <w:t>（案３</w:t>
      </w:r>
      <w:r>
        <w:rPr>
          <w:rFonts w:asciiTheme="majorEastAsia" w:eastAsiaTheme="majorEastAsia" w:hAnsiTheme="majorEastAsia" w:hint="eastAsia"/>
          <w:b/>
        </w:rPr>
        <w:t>）</w:t>
      </w:r>
      <w:r w:rsidRPr="008202A5">
        <w:rPr>
          <w:rFonts w:asciiTheme="majorEastAsia" w:eastAsiaTheme="majorEastAsia" w:hAnsiTheme="majorEastAsia" w:hint="eastAsia"/>
          <w:b/>
        </w:rPr>
        <w:t>高齢者が住み慣れた地域で安心して暮らせる支え合いの地域をつくる</w:t>
      </w:r>
    </w:p>
    <w:p w:rsidR="009E199D" w:rsidRPr="000525EE" w:rsidRDefault="009E199D" w:rsidP="008B3BEE">
      <w:pPr>
        <w:ind w:firstLineChars="100" w:firstLine="235"/>
        <w:rPr>
          <w:rFonts w:asciiTheme="majorEastAsia" w:eastAsiaTheme="majorEastAsia" w:hAnsiTheme="majorEastAsia"/>
          <w:b/>
        </w:rPr>
      </w:pPr>
    </w:p>
    <w:p w:rsidR="008B3BEE" w:rsidRDefault="008B3BEE" w:rsidP="008B3BEE">
      <w:pPr>
        <w:ind w:firstLineChars="100" w:firstLine="235"/>
        <w:rPr>
          <w:rFonts w:asciiTheme="majorEastAsia" w:eastAsiaTheme="majorEastAsia" w:hAnsiTheme="majorEastAsia"/>
          <w:b/>
        </w:rPr>
      </w:pPr>
      <w:r w:rsidRPr="008202A5">
        <w:rPr>
          <w:rFonts w:asciiTheme="majorEastAsia" w:eastAsiaTheme="majorEastAsia" w:hAnsiTheme="majorEastAsia" w:hint="eastAsia"/>
          <w:b/>
        </w:rPr>
        <w:t>・</w:t>
      </w:r>
      <w:r w:rsidR="000525EE">
        <w:rPr>
          <w:rFonts w:asciiTheme="majorEastAsia" w:eastAsiaTheme="majorEastAsia" w:hAnsiTheme="majorEastAsia" w:hint="eastAsia"/>
          <w:b/>
        </w:rPr>
        <w:t>（案４</w:t>
      </w:r>
      <w:r>
        <w:rPr>
          <w:rFonts w:asciiTheme="majorEastAsia" w:eastAsiaTheme="majorEastAsia" w:hAnsiTheme="majorEastAsia" w:hint="eastAsia"/>
          <w:b/>
        </w:rPr>
        <w:t>）</w:t>
      </w:r>
      <w:r w:rsidRPr="008202A5">
        <w:rPr>
          <w:rFonts w:asciiTheme="majorEastAsia" w:eastAsiaTheme="majorEastAsia" w:hAnsiTheme="majorEastAsia" w:hint="eastAsia"/>
          <w:b/>
        </w:rPr>
        <w:t>要介護状態となっても、地域でこれまでと同じように安心して暮らせる</w:t>
      </w:r>
    </w:p>
    <w:p w:rsidR="00456610" w:rsidRDefault="008B3BEE" w:rsidP="00AD0A72">
      <w:pPr>
        <w:ind w:firstLineChars="500" w:firstLine="1174"/>
      </w:pPr>
      <w:r w:rsidRPr="008202A5">
        <w:rPr>
          <w:rFonts w:asciiTheme="majorEastAsia" w:eastAsiaTheme="majorEastAsia" w:hAnsiTheme="majorEastAsia" w:hint="eastAsia"/>
          <w:b/>
        </w:rPr>
        <w:t>地域をつくる</w:t>
      </w:r>
    </w:p>
    <w:sectPr w:rsidR="00456610" w:rsidSect="00AD0A72">
      <w:headerReference w:type="default" r:id="rId8"/>
      <w:pgSz w:w="11906" w:h="16838" w:code="9"/>
      <w:pgMar w:top="1134" w:right="1134" w:bottom="1134" w:left="1418" w:header="851" w:footer="992" w:gutter="0"/>
      <w:cols w:space="425"/>
      <w:docGrid w:type="linesAndChars" w:linePitch="364"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4F" w:rsidRDefault="00EB354F" w:rsidP="00EB354F">
      <w:r>
        <w:separator/>
      </w:r>
    </w:p>
  </w:endnote>
  <w:endnote w:type="continuationSeparator" w:id="0">
    <w:p w:rsidR="00EB354F" w:rsidRDefault="00EB354F" w:rsidP="00EB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4F" w:rsidRDefault="00EB354F" w:rsidP="00EB354F">
      <w:r>
        <w:separator/>
      </w:r>
    </w:p>
  </w:footnote>
  <w:footnote w:type="continuationSeparator" w:id="0">
    <w:p w:rsidR="00EB354F" w:rsidRDefault="00EB354F" w:rsidP="00EB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C7" w:rsidRDefault="009138C7" w:rsidP="00972CBD">
    <w:pPr>
      <w:pStyle w:val="a4"/>
      <w:wordWrap w:val="0"/>
      <w:jc w:val="right"/>
      <w:rPr>
        <w:sz w:val="18"/>
        <w:szCs w:val="18"/>
        <w:bdr w:val="single" w:sz="4" w:space="0" w:color="auto"/>
      </w:rPr>
    </w:pPr>
    <w:r w:rsidRPr="009138C7">
      <w:rPr>
        <w:rFonts w:hint="eastAsia"/>
        <w:sz w:val="18"/>
        <w:szCs w:val="18"/>
      </w:rPr>
      <w:t>第２回介護福祉推進協議会資料</w:t>
    </w:r>
    <w:r w:rsidR="00972CBD">
      <w:rPr>
        <w:rFonts w:hint="eastAsia"/>
        <w:sz w:val="18"/>
        <w:szCs w:val="18"/>
      </w:rPr>
      <w:t xml:space="preserve">　</w:t>
    </w:r>
    <w:r w:rsidR="00972CBD" w:rsidRPr="00972CBD">
      <w:rPr>
        <w:rFonts w:hint="eastAsia"/>
        <w:sz w:val="18"/>
        <w:szCs w:val="18"/>
        <w:bdr w:val="single" w:sz="4" w:space="0" w:color="auto"/>
      </w:rPr>
      <w:t>資料</w:t>
    </w:r>
    <w:r w:rsidR="00AD0A72">
      <w:rPr>
        <w:rFonts w:hint="eastAsia"/>
        <w:sz w:val="18"/>
        <w:szCs w:val="18"/>
        <w:bdr w:val="single" w:sz="4" w:space="0" w:color="auto"/>
      </w:rPr>
      <w:t>1</w:t>
    </w:r>
  </w:p>
  <w:p w:rsidR="009138C7" w:rsidRPr="009138C7" w:rsidRDefault="009138C7">
    <w:pPr>
      <w:pStyle w:val="a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60A"/>
    <w:multiLevelType w:val="hybridMultilevel"/>
    <w:tmpl w:val="7702E33C"/>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nsid w:val="0FAD0040"/>
    <w:multiLevelType w:val="hybridMultilevel"/>
    <w:tmpl w:val="D5884896"/>
    <w:lvl w:ilvl="0" w:tplc="79B82EA6">
      <w:start w:val="1"/>
      <w:numFmt w:val="bullet"/>
      <w:lvlText w:val=""/>
      <w:lvlJc w:val="left"/>
      <w:pPr>
        <w:ind w:left="654" w:hanging="420"/>
      </w:pPr>
      <w:rPr>
        <w:rFonts w:ascii="Wingdings" w:hAnsi="Wingdings" w:hint="default"/>
        <w:bdr w:val="none" w:sz="0" w:space="0" w:color="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nsid w:val="2658282A"/>
    <w:multiLevelType w:val="hybridMultilevel"/>
    <w:tmpl w:val="2A34777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nsid w:val="426A1C63"/>
    <w:multiLevelType w:val="hybridMultilevel"/>
    <w:tmpl w:val="1D5A62CE"/>
    <w:lvl w:ilvl="0" w:tplc="79B82EA6">
      <w:start w:val="1"/>
      <w:numFmt w:val="bullet"/>
      <w:lvlText w:val=""/>
      <w:lvlJc w:val="left"/>
      <w:pPr>
        <w:ind w:left="654" w:hanging="420"/>
      </w:pPr>
      <w:rPr>
        <w:rFonts w:ascii="Wingdings" w:hAnsi="Wingdings" w:hint="default"/>
        <w:bdr w:val="none" w:sz="0" w:space="0" w:color="auto"/>
      </w:rPr>
    </w:lvl>
    <w:lvl w:ilvl="1" w:tplc="174E4A2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F34380"/>
    <w:multiLevelType w:val="hybridMultilevel"/>
    <w:tmpl w:val="517ECF58"/>
    <w:lvl w:ilvl="0" w:tplc="0D9A10C8">
      <w:start w:val="1"/>
      <w:numFmt w:val="bullet"/>
      <w:lvlText w:val=""/>
      <w:lvlJc w:val="left"/>
      <w:pPr>
        <w:ind w:left="1125" w:hanging="420"/>
      </w:pPr>
      <w:rPr>
        <w:rFonts w:ascii="Wingdings" w:hAnsi="Wingdings" w:hint="default"/>
        <w:bdr w:val="none" w:sz="0" w:space="0" w:color="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46C82B28"/>
    <w:multiLevelType w:val="hybridMultilevel"/>
    <w:tmpl w:val="D3EEDC4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DBF5C17"/>
    <w:multiLevelType w:val="hybridMultilevel"/>
    <w:tmpl w:val="FCAE623C"/>
    <w:lvl w:ilvl="0" w:tplc="1228D77E">
      <w:start w:val="1"/>
      <w:numFmt w:val="bullet"/>
      <w:lvlText w:val=""/>
      <w:lvlJc w:val="left"/>
      <w:pPr>
        <w:ind w:left="1080" w:hanging="420"/>
      </w:pPr>
      <w:rPr>
        <w:rFonts w:ascii="Wingdings" w:hAnsi="Wingdings" w:hint="default"/>
        <w:bdr w:val="none" w:sz="0" w:space="0" w:color="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5A8F64CA"/>
    <w:multiLevelType w:val="hybridMultilevel"/>
    <w:tmpl w:val="492C7CEE"/>
    <w:lvl w:ilvl="0" w:tplc="29AAE5F8">
      <w:start w:val="1"/>
      <w:numFmt w:val="bullet"/>
      <w:lvlText w:val=""/>
      <w:lvlJc w:val="left"/>
      <w:pPr>
        <w:ind w:left="1080" w:hanging="420"/>
      </w:pPr>
      <w:rPr>
        <w:rFonts w:ascii="Wingdings" w:hAnsi="Wingdings" w:hint="default"/>
        <w:bdr w:val="none" w:sz="0" w:space="0" w:color="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675B4881"/>
    <w:multiLevelType w:val="hybridMultilevel"/>
    <w:tmpl w:val="E94835E8"/>
    <w:lvl w:ilvl="0" w:tplc="65722B96">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7CD62FA"/>
    <w:multiLevelType w:val="hybridMultilevel"/>
    <w:tmpl w:val="10A00A46"/>
    <w:lvl w:ilvl="0" w:tplc="79368548">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7"/>
  </w:num>
  <w:num w:numId="3">
    <w:abstractNumId w:val="6"/>
  </w:num>
  <w:num w:numId="4">
    <w:abstractNumId w:val="4"/>
  </w:num>
  <w:num w:numId="5">
    <w:abstractNumId w:val="9"/>
  </w:num>
  <w:num w:numId="6">
    <w:abstractNumId w:val="8"/>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00"/>
    <w:rsid w:val="000525EE"/>
    <w:rsid w:val="00071272"/>
    <w:rsid w:val="000E312B"/>
    <w:rsid w:val="00116550"/>
    <w:rsid w:val="00132332"/>
    <w:rsid w:val="00142703"/>
    <w:rsid w:val="0018709D"/>
    <w:rsid w:val="00190A00"/>
    <w:rsid w:val="001B56E8"/>
    <w:rsid w:val="001E5068"/>
    <w:rsid w:val="00201071"/>
    <w:rsid w:val="002128FA"/>
    <w:rsid w:val="0025381E"/>
    <w:rsid w:val="00262B45"/>
    <w:rsid w:val="00266B43"/>
    <w:rsid w:val="002C0689"/>
    <w:rsid w:val="002D2352"/>
    <w:rsid w:val="002E0453"/>
    <w:rsid w:val="003571B3"/>
    <w:rsid w:val="003620BE"/>
    <w:rsid w:val="003B067A"/>
    <w:rsid w:val="003B0928"/>
    <w:rsid w:val="003C72D5"/>
    <w:rsid w:val="003C7733"/>
    <w:rsid w:val="00430120"/>
    <w:rsid w:val="00456610"/>
    <w:rsid w:val="004A09D5"/>
    <w:rsid w:val="004D037F"/>
    <w:rsid w:val="00510096"/>
    <w:rsid w:val="005170FF"/>
    <w:rsid w:val="00560917"/>
    <w:rsid w:val="00580012"/>
    <w:rsid w:val="00645FBC"/>
    <w:rsid w:val="00653400"/>
    <w:rsid w:val="00667156"/>
    <w:rsid w:val="006F7E6D"/>
    <w:rsid w:val="007017D5"/>
    <w:rsid w:val="00702E1F"/>
    <w:rsid w:val="00764314"/>
    <w:rsid w:val="007742D1"/>
    <w:rsid w:val="00796C90"/>
    <w:rsid w:val="007D3F75"/>
    <w:rsid w:val="00837CDD"/>
    <w:rsid w:val="008474D6"/>
    <w:rsid w:val="00893F53"/>
    <w:rsid w:val="008A7B00"/>
    <w:rsid w:val="008B3BEE"/>
    <w:rsid w:val="008D541B"/>
    <w:rsid w:val="009138C7"/>
    <w:rsid w:val="00925799"/>
    <w:rsid w:val="00972CBD"/>
    <w:rsid w:val="00984C83"/>
    <w:rsid w:val="009E199D"/>
    <w:rsid w:val="00A52E9E"/>
    <w:rsid w:val="00A80160"/>
    <w:rsid w:val="00AD0A72"/>
    <w:rsid w:val="00AD5D57"/>
    <w:rsid w:val="00B367CD"/>
    <w:rsid w:val="00B62226"/>
    <w:rsid w:val="00B730A7"/>
    <w:rsid w:val="00BB0F02"/>
    <w:rsid w:val="00BD203B"/>
    <w:rsid w:val="00C27EB2"/>
    <w:rsid w:val="00C403AB"/>
    <w:rsid w:val="00C60CF9"/>
    <w:rsid w:val="00C73BDB"/>
    <w:rsid w:val="00C81812"/>
    <w:rsid w:val="00CB7D6D"/>
    <w:rsid w:val="00D133D7"/>
    <w:rsid w:val="00D46BDB"/>
    <w:rsid w:val="00D7755C"/>
    <w:rsid w:val="00DF7079"/>
    <w:rsid w:val="00E40B48"/>
    <w:rsid w:val="00EB354F"/>
    <w:rsid w:val="00FB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00"/>
    <w:pPr>
      <w:widowControl w:val="0"/>
      <w:jc w:val="both"/>
    </w:pPr>
    <w:rPr>
      <w:rFonts w:ascii="ＭＳ 明朝"/>
      <w:kern w:val="2"/>
      <w:sz w:val="24"/>
      <w:szCs w:val="24"/>
    </w:rPr>
  </w:style>
  <w:style w:type="paragraph" w:styleId="1">
    <w:name w:val="heading 1"/>
    <w:basedOn w:val="a"/>
    <w:next w:val="a"/>
    <w:link w:val="10"/>
    <w:uiPriority w:val="9"/>
    <w:qFormat/>
    <w:rsid w:val="0025381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C403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A7"/>
    <w:pPr>
      <w:ind w:leftChars="400" w:left="840"/>
    </w:pPr>
    <w:rPr>
      <w:rFonts w:ascii="Century"/>
      <w:sz w:val="21"/>
      <w:szCs w:val="22"/>
    </w:rPr>
  </w:style>
  <w:style w:type="paragraph" w:styleId="a4">
    <w:name w:val="header"/>
    <w:basedOn w:val="a"/>
    <w:link w:val="a5"/>
    <w:uiPriority w:val="99"/>
    <w:unhideWhenUsed/>
    <w:rsid w:val="00EB354F"/>
    <w:pPr>
      <w:tabs>
        <w:tab w:val="center" w:pos="4252"/>
        <w:tab w:val="right" w:pos="8504"/>
      </w:tabs>
      <w:snapToGrid w:val="0"/>
    </w:pPr>
  </w:style>
  <w:style w:type="character" w:customStyle="1" w:styleId="a5">
    <w:name w:val="ヘッダー (文字)"/>
    <w:basedOn w:val="a0"/>
    <w:link w:val="a4"/>
    <w:uiPriority w:val="99"/>
    <w:rsid w:val="00EB354F"/>
    <w:rPr>
      <w:rFonts w:ascii="ＭＳ 明朝"/>
      <w:kern w:val="2"/>
      <w:sz w:val="24"/>
      <w:szCs w:val="24"/>
    </w:rPr>
  </w:style>
  <w:style w:type="paragraph" w:styleId="a6">
    <w:name w:val="footer"/>
    <w:basedOn w:val="a"/>
    <w:link w:val="a7"/>
    <w:uiPriority w:val="99"/>
    <w:unhideWhenUsed/>
    <w:rsid w:val="00EB354F"/>
    <w:pPr>
      <w:tabs>
        <w:tab w:val="center" w:pos="4252"/>
        <w:tab w:val="right" w:pos="8504"/>
      </w:tabs>
      <w:snapToGrid w:val="0"/>
    </w:pPr>
  </w:style>
  <w:style w:type="character" w:customStyle="1" w:styleId="a7">
    <w:name w:val="フッター (文字)"/>
    <w:basedOn w:val="a0"/>
    <w:link w:val="a6"/>
    <w:uiPriority w:val="99"/>
    <w:rsid w:val="00EB354F"/>
    <w:rPr>
      <w:rFonts w:ascii="ＭＳ 明朝"/>
      <w:kern w:val="2"/>
      <w:sz w:val="24"/>
      <w:szCs w:val="24"/>
    </w:rPr>
  </w:style>
  <w:style w:type="character" w:customStyle="1" w:styleId="20">
    <w:name w:val="見出し 2 (文字)"/>
    <w:basedOn w:val="a0"/>
    <w:link w:val="2"/>
    <w:uiPriority w:val="9"/>
    <w:rsid w:val="00C403AB"/>
    <w:rPr>
      <w:rFonts w:asciiTheme="majorHAnsi" w:eastAsiaTheme="majorEastAsia" w:hAnsiTheme="majorHAnsi" w:cstheme="majorBidi"/>
      <w:kern w:val="2"/>
      <w:sz w:val="24"/>
      <w:szCs w:val="24"/>
    </w:rPr>
  </w:style>
  <w:style w:type="character" w:customStyle="1" w:styleId="10">
    <w:name w:val="見出し 1 (文字)"/>
    <w:basedOn w:val="a0"/>
    <w:link w:val="1"/>
    <w:uiPriority w:val="9"/>
    <w:rsid w:val="0025381E"/>
    <w:rPr>
      <w:rFonts w:asciiTheme="majorHAnsi" w:eastAsiaTheme="majorEastAsia" w:hAnsiTheme="majorHAnsi" w:cstheme="majorBidi"/>
      <w:kern w:val="2"/>
      <w:sz w:val="24"/>
      <w:szCs w:val="24"/>
    </w:rPr>
  </w:style>
  <w:style w:type="paragraph" w:styleId="a8">
    <w:name w:val="Balloon Text"/>
    <w:basedOn w:val="a"/>
    <w:link w:val="a9"/>
    <w:uiPriority w:val="99"/>
    <w:semiHidden/>
    <w:unhideWhenUsed/>
    <w:rsid w:val="00913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8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00"/>
    <w:pPr>
      <w:widowControl w:val="0"/>
      <w:jc w:val="both"/>
    </w:pPr>
    <w:rPr>
      <w:rFonts w:ascii="ＭＳ 明朝"/>
      <w:kern w:val="2"/>
      <w:sz w:val="24"/>
      <w:szCs w:val="24"/>
    </w:rPr>
  </w:style>
  <w:style w:type="paragraph" w:styleId="1">
    <w:name w:val="heading 1"/>
    <w:basedOn w:val="a"/>
    <w:next w:val="a"/>
    <w:link w:val="10"/>
    <w:uiPriority w:val="9"/>
    <w:qFormat/>
    <w:rsid w:val="0025381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C403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A7"/>
    <w:pPr>
      <w:ind w:leftChars="400" w:left="840"/>
    </w:pPr>
    <w:rPr>
      <w:rFonts w:ascii="Century"/>
      <w:sz w:val="21"/>
      <w:szCs w:val="22"/>
    </w:rPr>
  </w:style>
  <w:style w:type="paragraph" w:styleId="a4">
    <w:name w:val="header"/>
    <w:basedOn w:val="a"/>
    <w:link w:val="a5"/>
    <w:uiPriority w:val="99"/>
    <w:unhideWhenUsed/>
    <w:rsid w:val="00EB354F"/>
    <w:pPr>
      <w:tabs>
        <w:tab w:val="center" w:pos="4252"/>
        <w:tab w:val="right" w:pos="8504"/>
      </w:tabs>
      <w:snapToGrid w:val="0"/>
    </w:pPr>
  </w:style>
  <w:style w:type="character" w:customStyle="1" w:styleId="a5">
    <w:name w:val="ヘッダー (文字)"/>
    <w:basedOn w:val="a0"/>
    <w:link w:val="a4"/>
    <w:uiPriority w:val="99"/>
    <w:rsid w:val="00EB354F"/>
    <w:rPr>
      <w:rFonts w:ascii="ＭＳ 明朝"/>
      <w:kern w:val="2"/>
      <w:sz w:val="24"/>
      <w:szCs w:val="24"/>
    </w:rPr>
  </w:style>
  <w:style w:type="paragraph" w:styleId="a6">
    <w:name w:val="footer"/>
    <w:basedOn w:val="a"/>
    <w:link w:val="a7"/>
    <w:uiPriority w:val="99"/>
    <w:unhideWhenUsed/>
    <w:rsid w:val="00EB354F"/>
    <w:pPr>
      <w:tabs>
        <w:tab w:val="center" w:pos="4252"/>
        <w:tab w:val="right" w:pos="8504"/>
      </w:tabs>
      <w:snapToGrid w:val="0"/>
    </w:pPr>
  </w:style>
  <w:style w:type="character" w:customStyle="1" w:styleId="a7">
    <w:name w:val="フッター (文字)"/>
    <w:basedOn w:val="a0"/>
    <w:link w:val="a6"/>
    <w:uiPriority w:val="99"/>
    <w:rsid w:val="00EB354F"/>
    <w:rPr>
      <w:rFonts w:ascii="ＭＳ 明朝"/>
      <w:kern w:val="2"/>
      <w:sz w:val="24"/>
      <w:szCs w:val="24"/>
    </w:rPr>
  </w:style>
  <w:style w:type="character" w:customStyle="1" w:styleId="20">
    <w:name w:val="見出し 2 (文字)"/>
    <w:basedOn w:val="a0"/>
    <w:link w:val="2"/>
    <w:uiPriority w:val="9"/>
    <w:rsid w:val="00C403AB"/>
    <w:rPr>
      <w:rFonts w:asciiTheme="majorHAnsi" w:eastAsiaTheme="majorEastAsia" w:hAnsiTheme="majorHAnsi" w:cstheme="majorBidi"/>
      <w:kern w:val="2"/>
      <w:sz w:val="24"/>
      <w:szCs w:val="24"/>
    </w:rPr>
  </w:style>
  <w:style w:type="character" w:customStyle="1" w:styleId="10">
    <w:name w:val="見出し 1 (文字)"/>
    <w:basedOn w:val="a0"/>
    <w:link w:val="1"/>
    <w:uiPriority w:val="9"/>
    <w:rsid w:val="0025381E"/>
    <w:rPr>
      <w:rFonts w:asciiTheme="majorHAnsi" w:eastAsiaTheme="majorEastAsia" w:hAnsiTheme="majorHAnsi" w:cstheme="majorBidi"/>
      <w:kern w:val="2"/>
      <w:sz w:val="24"/>
      <w:szCs w:val="24"/>
    </w:rPr>
  </w:style>
  <w:style w:type="paragraph" w:styleId="a8">
    <w:name w:val="Balloon Text"/>
    <w:basedOn w:val="a"/>
    <w:link w:val="a9"/>
    <w:uiPriority w:val="99"/>
    <w:semiHidden/>
    <w:unhideWhenUsed/>
    <w:rsid w:val="00913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8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2017-10-16T02:13:00Z</cp:lastPrinted>
  <dcterms:created xsi:type="dcterms:W3CDTF">2017-08-07T09:22:00Z</dcterms:created>
  <dcterms:modified xsi:type="dcterms:W3CDTF">2017-10-16T02:14:00Z</dcterms:modified>
</cp:coreProperties>
</file>